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D5E1E2">
      <w:pPr>
        <w:spacing w:beforeLines="0" w:afterLines="0"/>
        <w:jc w:val="left"/>
        <w:rPr>
          <w:rFonts w:hint="default"/>
          <w:lang w:val="ru-RU"/>
        </w:rPr>
      </w:pPr>
    </w:p>
    <w:p w14:paraId="788C2B58">
      <w:pPr>
        <w:spacing w:beforeLines="0" w:afterLines="0"/>
        <w:jc w:val="left"/>
        <w:rPr>
          <w:rFonts w:hint="default"/>
          <w:lang w:val="ru-RU"/>
        </w:rPr>
      </w:pPr>
    </w:p>
    <w:p w14:paraId="37F9403B">
      <w:pPr>
        <w:spacing w:beforeLines="0" w:afterLines="0"/>
        <w:jc w:val="left"/>
        <w:rPr>
          <w:rFonts w:hint="default"/>
          <w:lang w:val="ru-RU"/>
        </w:rPr>
      </w:pPr>
    </w:p>
    <w:p w14:paraId="5BFAA3D1">
      <w:pPr>
        <w:spacing w:beforeLines="0" w:afterLines="0"/>
        <w:jc w:val="left"/>
        <w:rPr>
          <w:rFonts w:hint="default"/>
          <w:lang w:val="ru-RU"/>
        </w:rPr>
      </w:pPr>
    </w:p>
    <w:p w14:paraId="6BD3B40D">
      <w:pPr>
        <w:spacing w:beforeLines="0" w:afterLines="0"/>
        <w:jc w:val="left"/>
        <w:rPr>
          <w:rFonts w:hint="default"/>
          <w:lang w:val="ru-RU"/>
        </w:rPr>
      </w:pPr>
    </w:p>
    <w:p w14:paraId="75B0CE00">
      <w:pPr>
        <w:spacing w:beforeLines="0" w:afterLines="0"/>
        <w:jc w:val="left"/>
        <w:rPr>
          <w:rFonts w:hint="default"/>
          <w:lang w:val="ru-RU"/>
        </w:rPr>
      </w:pPr>
    </w:p>
    <w:p w14:paraId="7661A893">
      <w:pPr>
        <w:spacing w:beforeLines="0" w:afterLines="0"/>
        <w:jc w:val="left"/>
        <w:rPr>
          <w:rFonts w:hint="default"/>
          <w:lang w:val="ru-RU"/>
        </w:rPr>
      </w:pPr>
    </w:p>
    <w:p w14:paraId="7C0439D3">
      <w:pPr>
        <w:spacing w:beforeLines="0" w:afterLines="0"/>
        <w:jc w:val="left"/>
        <w:rPr>
          <w:rFonts w:hint="default"/>
          <w:lang w:val="ru-RU"/>
        </w:rPr>
      </w:pPr>
    </w:p>
    <w:p w14:paraId="7AC23675">
      <w:pPr>
        <w:spacing w:beforeLines="0" w:afterLines="0"/>
        <w:jc w:val="left"/>
        <w:rPr>
          <w:rFonts w:hint="default"/>
          <w:lang w:val="ru-RU"/>
        </w:rPr>
      </w:pPr>
    </w:p>
    <w:p w14:paraId="1C1FCE37">
      <w:pPr>
        <w:spacing w:beforeLines="0" w:afterLines="0"/>
        <w:jc w:val="left"/>
        <w:rPr>
          <w:rFonts w:hint="default"/>
          <w:lang w:val="ru-RU"/>
        </w:rPr>
      </w:pPr>
    </w:p>
    <w:p w14:paraId="761A8BF3">
      <w:pPr>
        <w:spacing w:beforeLines="0" w:afterLines="0"/>
        <w:jc w:val="left"/>
        <w:rPr>
          <w:rFonts w:hint="default"/>
          <w:lang w:val="ru-RU"/>
        </w:rPr>
      </w:pPr>
    </w:p>
    <w:p w14:paraId="191FA220">
      <w:pPr>
        <w:spacing w:beforeLines="0" w:afterLines="0"/>
        <w:jc w:val="left"/>
        <w:rPr>
          <w:rFonts w:hint="default"/>
          <w:lang w:val="ru-RU"/>
        </w:rPr>
      </w:pPr>
    </w:p>
    <w:p w14:paraId="7DE0ADBB">
      <w:pPr>
        <w:spacing w:beforeLines="0" w:afterLines="0"/>
        <w:jc w:val="left"/>
        <w:rPr>
          <w:rFonts w:hint="default"/>
          <w:lang w:val="ru-RU"/>
        </w:rPr>
      </w:pPr>
    </w:p>
    <w:p w14:paraId="6DBCE4D8">
      <w:pPr>
        <w:spacing w:beforeLines="0" w:afterLines="0"/>
        <w:jc w:val="left"/>
        <w:rPr>
          <w:rFonts w:hint="default"/>
          <w:lang w:val="ru-RU"/>
        </w:rPr>
      </w:pPr>
    </w:p>
    <w:p w14:paraId="5B4B8C22">
      <w:pPr>
        <w:spacing w:beforeLines="0" w:afterLines="0"/>
        <w:jc w:val="left"/>
        <w:rPr>
          <w:rFonts w:hint="default"/>
          <w:lang w:val="ru-RU"/>
        </w:rPr>
      </w:pPr>
    </w:p>
    <w:p w14:paraId="121C6A23">
      <w:pPr>
        <w:spacing w:beforeLines="0" w:afterLines="0"/>
        <w:jc w:val="left"/>
        <w:rPr>
          <w:rFonts w:hint="default"/>
          <w:lang w:val="ru-RU"/>
        </w:rPr>
      </w:pPr>
    </w:p>
    <w:p w14:paraId="08C39FA3">
      <w:pPr>
        <w:spacing w:beforeLines="0" w:afterLines="0"/>
        <w:jc w:val="left"/>
        <w:rPr>
          <w:rFonts w:hint="default"/>
          <w:lang w:val="ru-RU"/>
        </w:rPr>
      </w:pPr>
    </w:p>
    <w:p w14:paraId="44981AC9">
      <w:pPr>
        <w:spacing w:beforeLines="0" w:afterLines="0"/>
        <w:jc w:val="left"/>
        <w:rPr>
          <w:rFonts w:hint="default"/>
          <w:lang w:val="ru-RU"/>
        </w:rPr>
      </w:pPr>
    </w:p>
    <w:p w14:paraId="7DF74DF4">
      <w:pPr>
        <w:spacing w:beforeLines="0" w:afterLines="0"/>
        <w:jc w:val="left"/>
        <w:rPr>
          <w:rFonts w:hint="default"/>
          <w:lang w:val="ru-RU"/>
        </w:rPr>
      </w:pPr>
    </w:p>
    <w:p w14:paraId="139B4ACE">
      <w:pPr>
        <w:spacing w:beforeLines="0" w:afterLines="0"/>
        <w:jc w:val="left"/>
        <w:rPr>
          <w:rFonts w:hint="default"/>
          <w:lang w:val="ru-RU"/>
        </w:rPr>
      </w:pPr>
    </w:p>
    <w:p w14:paraId="60ADC3A0">
      <w:pPr>
        <w:spacing w:beforeLines="0" w:afterLines="0"/>
        <w:jc w:val="left"/>
        <w:rPr>
          <w:rFonts w:hint="default"/>
          <w:lang w:val="ru-RU"/>
        </w:rPr>
      </w:pPr>
    </w:p>
    <w:p w14:paraId="7FD0453F">
      <w:pPr>
        <w:spacing w:beforeLines="0" w:afterLines="0"/>
        <w:jc w:val="left"/>
        <w:rPr>
          <w:rFonts w:hint="default"/>
          <w:lang w:val="ru-RU"/>
        </w:rPr>
      </w:pPr>
      <w:r>
        <w:rPr>
          <w:rFonts w:hint="default" w:ascii="Times New Roman CYR" w:hAnsi="Times New Roman CYR" w:eastAsia="Times New Roman CYR"/>
          <w:color w:val="auto"/>
          <w:sz w:val="24"/>
          <w:szCs w:val="24"/>
        </w:rPr>
        <w:drawing>
          <wp:inline distT="0" distB="0" distL="114300" distR="114300">
            <wp:extent cx="5462270" cy="7534910"/>
            <wp:effectExtent l="0" t="0" r="5080" b="8890"/>
            <wp:docPr id="1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753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0A791">
      <w:pPr>
        <w:spacing w:beforeLines="0" w:afterLines="0"/>
        <w:jc w:val="left"/>
        <w:rPr>
          <w:rFonts w:hint="default"/>
          <w:lang w:val="ru-RU"/>
        </w:rPr>
      </w:pPr>
    </w:p>
    <w:p w14:paraId="1705A8B5">
      <w:pPr>
        <w:spacing w:beforeLines="0" w:afterLines="0"/>
        <w:jc w:val="left"/>
        <w:rPr>
          <w:rFonts w:hint="default"/>
          <w:lang w:val="ru-RU"/>
        </w:rPr>
      </w:pPr>
    </w:p>
    <w:p w14:paraId="1EF4F769">
      <w:pPr>
        <w:spacing w:beforeLines="0" w:afterLines="0"/>
        <w:jc w:val="left"/>
        <w:rPr>
          <w:rFonts w:hint="default"/>
          <w:lang w:val="ru-RU"/>
        </w:rPr>
      </w:pPr>
    </w:p>
    <w:p w14:paraId="1BAAFACC">
      <w:pPr>
        <w:spacing w:beforeLines="0" w:afterLines="0"/>
        <w:jc w:val="left"/>
        <w:rPr>
          <w:rFonts w:hint="default"/>
          <w:lang w:val="ru-RU"/>
        </w:rPr>
      </w:pPr>
    </w:p>
    <w:p w14:paraId="662FBCC0">
      <w:pPr>
        <w:spacing w:beforeLines="0" w:afterLines="0"/>
        <w:jc w:val="left"/>
        <w:rPr>
          <w:rFonts w:hint="default"/>
          <w:lang w:val="ru-RU"/>
        </w:rPr>
      </w:pPr>
    </w:p>
    <w:p w14:paraId="5651E9BE">
      <w:pPr>
        <w:spacing w:beforeLines="0" w:afterLines="0"/>
        <w:jc w:val="left"/>
        <w:rPr>
          <w:rFonts w:hint="default"/>
          <w:lang w:val="ru-RU"/>
        </w:rPr>
      </w:pPr>
    </w:p>
    <w:p w14:paraId="47F4E044">
      <w:pPr>
        <w:spacing w:beforeLines="0" w:afterLines="0"/>
        <w:jc w:val="left"/>
        <w:rPr>
          <w:rFonts w:hint="default"/>
          <w:lang w:val="ru-RU"/>
        </w:rPr>
      </w:pPr>
    </w:p>
    <w:p w14:paraId="6FA48C0B">
      <w:pPr>
        <w:spacing w:beforeLines="0" w:afterLines="0"/>
        <w:jc w:val="left"/>
        <w:rPr>
          <w:rFonts w:hint="default"/>
          <w:lang w:val="ru-RU"/>
        </w:rPr>
      </w:pPr>
    </w:p>
    <w:p w14:paraId="4B4D0CE6">
      <w:pPr>
        <w:spacing w:beforeLines="0" w:afterLines="0"/>
        <w:jc w:val="left"/>
        <w:rPr>
          <w:rFonts w:hint="default"/>
          <w:lang w:val="ru-RU"/>
        </w:rPr>
      </w:pPr>
    </w:p>
    <w:p w14:paraId="6FE93084">
      <w:pPr>
        <w:spacing w:beforeLines="0" w:afterLines="0"/>
        <w:jc w:val="left"/>
        <w:rPr>
          <w:rFonts w:hint="default"/>
          <w:lang w:val="ru-RU"/>
        </w:rPr>
      </w:pPr>
    </w:p>
    <w:p w14:paraId="4BF4A0F2">
      <w:pPr>
        <w:spacing w:beforeLines="0" w:afterLines="0"/>
        <w:jc w:val="left"/>
        <w:rPr>
          <w:rFonts w:hint="default"/>
          <w:lang w:val="ru-RU"/>
        </w:rPr>
      </w:pPr>
    </w:p>
    <w:p w14:paraId="41FAB542">
      <w:pPr>
        <w:spacing w:beforeLines="0" w:afterLines="0"/>
        <w:jc w:val="left"/>
        <w:rPr>
          <w:rFonts w:hint="default"/>
          <w:lang w:val="ru-RU"/>
        </w:rPr>
      </w:pPr>
    </w:p>
    <w:p w14:paraId="4B5C887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auto"/>
          <w:sz w:val="24"/>
          <w:szCs w:val="24"/>
        </w:rPr>
        <w:drawing>
          <wp:inline distT="0" distB="0" distL="114300" distR="114300">
            <wp:extent cx="5462270" cy="7534910"/>
            <wp:effectExtent l="0" t="0" r="5080" b="8890"/>
            <wp:docPr id="2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753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37FE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</w:p>
    <w:p w14:paraId="3DCD3E8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</w:p>
    <w:p w14:paraId="7215F53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</w:p>
    <w:p w14:paraId="0334B7B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auto"/>
          <w:sz w:val="24"/>
          <w:szCs w:val="24"/>
        </w:rPr>
        <w:drawing>
          <wp:inline distT="0" distB="0" distL="114300" distR="114300">
            <wp:extent cx="5462270" cy="7534910"/>
            <wp:effectExtent l="0" t="0" r="5080" b="8890"/>
            <wp:docPr id="3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753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55F5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</w:p>
    <w:p w14:paraId="263E196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</w:p>
    <w:p w14:paraId="4C65FCB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</w:p>
    <w:p w14:paraId="74C7AE2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</w:p>
    <w:p w14:paraId="0E0AD0A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</w:p>
    <w:p w14:paraId="013589E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</w:p>
    <w:p w14:paraId="7AA44F9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</w:p>
    <w:p w14:paraId="2A78673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</w:p>
    <w:p w14:paraId="359E4C4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</w:p>
    <w:p w14:paraId="62419E4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</w:p>
    <w:p w14:paraId="50443FA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  <w:drawing>
          <wp:inline distT="0" distB="0" distL="114300" distR="114300">
            <wp:extent cx="5440680" cy="7489190"/>
            <wp:effectExtent l="0" t="0" r="7620" b="16510"/>
            <wp:docPr id="4" name="Изображение 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6" descr="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748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2724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</w:p>
    <w:p w14:paraId="4E5551B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</w:p>
    <w:p w14:paraId="27490ED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</w:p>
    <w:p w14:paraId="248BCF0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</w:p>
    <w:p w14:paraId="27FA15D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drawing>
          <wp:inline distT="0" distB="0" distL="114300" distR="114300">
            <wp:extent cx="5440680" cy="7489190"/>
            <wp:effectExtent l="0" t="0" r="7620" b="16510"/>
            <wp:docPr id="5" name="Изображение 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7" descr="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748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236156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</w:p>
    <w:p w14:paraId="49D8754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</w:p>
    <w:p w14:paraId="3D9BA80F">
      <w:pPr>
        <w:spacing w:beforeLines="0" w:afterLines="0"/>
        <w:jc w:val="left"/>
        <w:rPr>
          <w:rFonts w:hint="default"/>
          <w:lang w:val="ru-RU"/>
        </w:rPr>
      </w:pPr>
    </w:p>
    <w:p w14:paraId="7BFBFE23">
      <w:pPr>
        <w:spacing w:beforeLines="0" w:afterLines="0"/>
        <w:jc w:val="left"/>
        <w:rPr>
          <w:rFonts w:hint="default"/>
          <w:lang w:val="ru-RU"/>
        </w:rPr>
      </w:pPr>
    </w:p>
    <w:p w14:paraId="62CB1853">
      <w:pPr>
        <w:spacing w:beforeLines="0" w:afterLines="0"/>
        <w:jc w:val="left"/>
        <w:rPr>
          <w:rFonts w:hint="default"/>
          <w:lang w:val="ru-RU"/>
        </w:rPr>
      </w:pPr>
    </w:p>
    <w:p w14:paraId="69655E14">
      <w:pPr>
        <w:spacing w:beforeLines="0" w:afterLines="0"/>
        <w:jc w:val="left"/>
        <w:rPr>
          <w:rFonts w:hint="default"/>
          <w:lang w:val="ru-RU"/>
        </w:rPr>
      </w:pPr>
    </w:p>
    <w:p w14:paraId="2274E6A3">
      <w:pPr>
        <w:spacing w:beforeLines="0" w:afterLines="0"/>
        <w:jc w:val="left"/>
        <w:rPr>
          <w:rFonts w:hint="default"/>
          <w:lang w:val="ru-RU"/>
        </w:rPr>
      </w:pPr>
    </w:p>
    <w:p w14:paraId="5786B919">
      <w:pPr>
        <w:spacing w:beforeLines="0" w:afterLines="0"/>
        <w:jc w:val="left"/>
        <w:rPr>
          <w:rFonts w:hint="default"/>
          <w:lang w:val="ru-RU"/>
        </w:rPr>
      </w:pPr>
    </w:p>
    <w:p w14:paraId="4552E63B">
      <w:pPr>
        <w:spacing w:beforeLines="0" w:afterLines="0"/>
        <w:jc w:val="left"/>
        <w:rPr>
          <w:rFonts w:hint="default"/>
          <w:lang w:val="ru-RU"/>
        </w:rPr>
      </w:pPr>
    </w:p>
    <w:p w14:paraId="271C2681">
      <w:pPr>
        <w:spacing w:beforeLines="0" w:afterLines="0"/>
        <w:jc w:val="left"/>
        <w:rPr>
          <w:rFonts w:hint="default"/>
          <w:lang w:val="ru-RU"/>
        </w:rPr>
      </w:pPr>
    </w:p>
    <w:p w14:paraId="1842D890">
      <w:pPr>
        <w:spacing w:beforeLines="0" w:afterLines="0"/>
        <w:jc w:val="left"/>
        <w:rPr>
          <w:rFonts w:hint="default"/>
          <w:lang w:val="ru-RU"/>
        </w:rPr>
      </w:pPr>
    </w:p>
    <w:p w14:paraId="2D278FEC">
      <w:pPr>
        <w:spacing w:beforeLines="0" w:afterLines="0"/>
        <w:jc w:val="left"/>
        <w:rPr>
          <w:rFonts w:hint="default"/>
          <w:lang w:val="ru-RU"/>
        </w:rPr>
      </w:pPr>
    </w:p>
    <w:p w14:paraId="237C4212">
      <w:pPr>
        <w:spacing w:beforeLines="0" w:afterLines="0"/>
        <w:jc w:val="left"/>
        <w:rPr>
          <w:rFonts w:hint="default"/>
          <w:lang w:val="ru-RU"/>
        </w:rPr>
      </w:pPr>
    </w:p>
    <w:p w14:paraId="590EE6D0">
      <w:pPr>
        <w:spacing w:beforeLines="0" w:afterLines="0"/>
        <w:jc w:val="left"/>
        <w:rPr>
          <w:rFonts w:hint="default"/>
          <w:lang w:val="ru-RU"/>
        </w:rPr>
      </w:pPr>
    </w:p>
    <w:p w14:paraId="6A6ECBC1">
      <w:pPr>
        <w:spacing w:beforeLines="0" w:afterLines="0"/>
        <w:jc w:val="left"/>
        <w:rPr>
          <w:rFonts w:hint="default"/>
          <w:lang w:val="ru-RU"/>
        </w:rPr>
      </w:pPr>
    </w:p>
    <w:p w14:paraId="0B0C280F">
      <w:pPr>
        <w:spacing w:beforeLines="0" w:afterLines="0"/>
        <w:jc w:val="left"/>
        <w:rPr>
          <w:rFonts w:hint="default"/>
          <w:lang w:val="ru-RU"/>
        </w:rPr>
      </w:pPr>
    </w:p>
    <w:p w14:paraId="331E41FA">
      <w:pPr>
        <w:spacing w:beforeLines="0" w:afterLines="0"/>
        <w:jc w:val="left"/>
        <w:rPr>
          <w:rFonts w:hint="default"/>
          <w:lang w:val="ru-RU"/>
        </w:rPr>
      </w:pPr>
    </w:p>
    <w:p w14:paraId="7754C26A">
      <w:pPr>
        <w:spacing w:beforeLines="0" w:afterLines="0"/>
        <w:jc w:val="left"/>
        <w:rPr>
          <w:rFonts w:hint="default"/>
          <w:lang w:val="ru-RU"/>
        </w:rPr>
      </w:pPr>
    </w:p>
    <w:p w14:paraId="165B9BD5">
      <w:pPr>
        <w:spacing w:beforeLines="0" w:afterLines="0"/>
        <w:jc w:val="left"/>
        <w:rPr>
          <w:rFonts w:hint="default"/>
          <w:lang w:val="ru-RU"/>
        </w:rPr>
      </w:pPr>
    </w:p>
    <w:p w14:paraId="5D613EA5">
      <w:pPr>
        <w:spacing w:beforeLines="0" w:afterLines="0"/>
        <w:jc w:val="left"/>
        <w:rPr>
          <w:rFonts w:hint="default"/>
          <w:lang w:val="ru-RU"/>
        </w:rPr>
      </w:pPr>
    </w:p>
    <w:p w14:paraId="13FF80E3">
      <w:pPr>
        <w:spacing w:beforeLines="0" w:afterLines="0"/>
        <w:jc w:val="left"/>
        <w:rPr>
          <w:rFonts w:hint="default"/>
          <w:lang w:val="ru-RU"/>
        </w:rPr>
      </w:pPr>
    </w:p>
    <w:p w14:paraId="725C6729">
      <w:pPr>
        <w:spacing w:beforeLines="0" w:afterLines="0"/>
        <w:jc w:val="left"/>
        <w:rPr>
          <w:rFonts w:hint="default"/>
          <w:lang w:val="ru-RU"/>
        </w:rPr>
      </w:pPr>
    </w:p>
    <w:p w14:paraId="35A90991">
      <w:pPr>
        <w:spacing w:beforeLines="0" w:afterLines="0"/>
        <w:jc w:val="left"/>
        <w:rPr>
          <w:rFonts w:hint="default"/>
          <w:lang w:val="ru-RU"/>
        </w:rPr>
      </w:pPr>
    </w:p>
    <w:p w14:paraId="1EAEFA46">
      <w:pPr>
        <w:spacing w:beforeLines="0" w:afterLines="0"/>
        <w:jc w:val="left"/>
        <w:rPr>
          <w:rFonts w:hint="default"/>
          <w:lang w:val="ru-RU"/>
        </w:rPr>
      </w:pPr>
    </w:p>
    <w:p w14:paraId="730C517A">
      <w:pPr>
        <w:spacing w:beforeLines="0" w:afterLines="0"/>
        <w:jc w:val="left"/>
        <w:rPr>
          <w:rFonts w:hint="default"/>
          <w:lang w:val="ru-RU"/>
        </w:rPr>
      </w:pPr>
    </w:p>
    <w:p w14:paraId="0998B82C">
      <w:pPr>
        <w:spacing w:beforeLines="0" w:afterLines="0"/>
        <w:jc w:val="left"/>
        <w:rPr>
          <w:rFonts w:hint="default"/>
          <w:lang w:val="ru-RU"/>
        </w:rPr>
      </w:pPr>
    </w:p>
    <w:p w14:paraId="2F127178">
      <w:pPr>
        <w:spacing w:beforeLines="0" w:afterLines="0"/>
        <w:jc w:val="left"/>
        <w:rPr>
          <w:rFonts w:hint="default"/>
          <w:lang w:val="ru-RU"/>
        </w:rPr>
      </w:pPr>
    </w:p>
    <w:p w14:paraId="28C05DBD">
      <w:pPr>
        <w:spacing w:beforeLines="0" w:afterLines="0"/>
        <w:jc w:val="left"/>
        <w:rPr>
          <w:rFonts w:hint="default"/>
          <w:lang w:val="ru-RU"/>
        </w:rPr>
      </w:pPr>
    </w:p>
    <w:p w14:paraId="086A686B">
      <w:pPr>
        <w:spacing w:beforeLines="0" w:afterLines="0"/>
        <w:jc w:val="left"/>
        <w:rPr>
          <w:rFonts w:hint="default"/>
          <w:lang w:val="ru-RU"/>
        </w:rPr>
      </w:pPr>
    </w:p>
    <w:p w14:paraId="4FBF6AB7">
      <w:pPr>
        <w:spacing w:beforeLines="0" w:afterLines="0"/>
        <w:jc w:val="left"/>
        <w:rPr>
          <w:rFonts w:hint="default"/>
          <w:lang w:val="ru-RU"/>
        </w:rPr>
      </w:pPr>
    </w:p>
    <w:p w14:paraId="38A000F6">
      <w:pPr>
        <w:spacing w:beforeLines="0" w:afterLines="0"/>
        <w:jc w:val="left"/>
        <w:rPr>
          <w:rFonts w:hint="default"/>
          <w:lang w:val="ru-RU"/>
        </w:rPr>
      </w:pPr>
    </w:p>
    <w:p w14:paraId="63AB1B07">
      <w:pPr>
        <w:spacing w:beforeLines="0" w:afterLines="0"/>
        <w:jc w:val="left"/>
        <w:rPr>
          <w:rFonts w:hint="default"/>
          <w:lang w:val="ru-RU"/>
        </w:rPr>
      </w:pPr>
    </w:p>
    <w:p w14:paraId="3D915601">
      <w:pPr>
        <w:spacing w:beforeLines="0" w:afterLines="0"/>
        <w:jc w:val="left"/>
        <w:rPr>
          <w:rFonts w:hint="default"/>
          <w:lang w:val="ru-RU"/>
        </w:rPr>
      </w:pPr>
    </w:p>
    <w:p w14:paraId="3AA67D7B">
      <w:pPr>
        <w:spacing w:beforeLines="0" w:afterLines="0"/>
        <w:jc w:val="left"/>
        <w:rPr>
          <w:rFonts w:hint="default"/>
          <w:lang w:val="ru-RU"/>
        </w:rPr>
      </w:pPr>
    </w:p>
    <w:p w14:paraId="1117A54E">
      <w:pPr>
        <w:spacing w:beforeLines="0" w:afterLines="0"/>
        <w:jc w:val="left"/>
        <w:rPr>
          <w:rFonts w:hint="default"/>
          <w:lang w:val="ru-RU"/>
        </w:rPr>
      </w:pPr>
    </w:p>
    <w:p w14:paraId="77A7D461">
      <w:pPr>
        <w:spacing w:beforeLines="0" w:afterLines="0"/>
        <w:jc w:val="left"/>
        <w:rPr>
          <w:rFonts w:hint="default"/>
          <w:lang w:val="ru-RU"/>
        </w:rPr>
      </w:pPr>
    </w:p>
    <w:p w14:paraId="143D1404">
      <w:pPr>
        <w:spacing w:beforeLines="0" w:afterLines="0"/>
        <w:jc w:val="left"/>
        <w:rPr>
          <w:rFonts w:hint="default"/>
          <w:lang w:val="ru-RU"/>
        </w:rPr>
      </w:pPr>
    </w:p>
    <w:p w14:paraId="622F9CBE">
      <w:pPr>
        <w:spacing w:beforeLines="0" w:afterLines="0"/>
        <w:jc w:val="left"/>
        <w:rPr>
          <w:rFonts w:hint="default"/>
          <w:lang w:val="ru-RU"/>
        </w:rPr>
      </w:pPr>
    </w:p>
    <w:p w14:paraId="200EC5A3">
      <w:pPr>
        <w:spacing w:beforeLines="0" w:afterLines="0"/>
        <w:jc w:val="left"/>
        <w:rPr>
          <w:rFonts w:hint="default"/>
          <w:lang w:val="ru-RU"/>
        </w:rPr>
      </w:pPr>
    </w:p>
    <w:p w14:paraId="7C4EC833">
      <w:pPr>
        <w:spacing w:beforeLines="0" w:afterLines="0"/>
        <w:jc w:val="left"/>
        <w:rPr>
          <w:rFonts w:hint="default"/>
          <w:lang w:val="ru-RU"/>
        </w:rPr>
      </w:pPr>
    </w:p>
    <w:p w14:paraId="6450923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/>
          <w:lang w:val="ru-RU"/>
        </w:rPr>
        <w:object>
          <v:shape id="_x0000_i1025" o:spt="75" type="#_x0000_t75" style="height:63pt;width:433.5pt;" o:ole="t" filled="f" o:preferrelative="t" stroked="f" coordsize="21600,21600"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8" ShapeID="_x0000_i1025" DrawAspect="Content" ObjectID="_1468075725" r:id="rId9">
            <o:LockedField>false</o:LockedField>
          </o:OLEObject>
        </w:object>
      </w: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>4</w:t>
      </w:r>
    </w:p>
    <w:p w14:paraId="08707CD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Достаточно часто в этом возрасте у детей появляется такая черта, как лживость, т.е. целенаправленное искажение истины. Развитию этой</w:t>
      </w:r>
    </w:p>
    <w:p w14:paraId="64B2FB2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черты способствует нарушение детско-родительских отношений, когда близкий взрослый чрезмерной строгостью или негативным</w:t>
      </w:r>
    </w:p>
    <w:p w14:paraId="38F5EAC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отношением блокирует развитие у ребѐнка позитивного самоощущения, уверенности в своих силах. И чтобы не потерять доверие</w:t>
      </w:r>
    </w:p>
    <w:p w14:paraId="7A52E6C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взрослого, а часто и оградить себя от нападок, ребѐнок начинает придумывать оправдания своим оплошностям, перекладывать вину на</w:t>
      </w:r>
    </w:p>
    <w:p w14:paraId="514CB16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других. Всѐ больший интерес ребѐнка пяти лет направляется на сферу взаимоотношений между людьми. Оценки взрослого подвергаются</w:t>
      </w:r>
    </w:p>
    <w:p w14:paraId="665BBD2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критическому анализу и сравнению со своими собственными. Под воздействием этих оценок представления ребѐнка о Я-реальном и Я-</w:t>
      </w:r>
    </w:p>
    <w:p w14:paraId="6E551D9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идеальном дифференцируются более чѐтко. С пяти лет дети твѐрдо знают свою половую принадлежность и даже виграх не хотят еѐ</w:t>
      </w:r>
    </w:p>
    <w:p w14:paraId="281BBAD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менять. В этот период в воспитании мальчика необходимо</w:t>
      </w:r>
    </w:p>
    <w:p w14:paraId="1449999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доминировать отцу, а девочки — матери. Роль другого пола ребѐнок в основном осознаѐт в семье, у близких. В этот период появляется</w:t>
      </w:r>
    </w:p>
    <w:p w14:paraId="45E6FA8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интерес к тайне рождения человека на свет. Отношения партнѐрства между родителями и детьми сменяется взаимным отдалением.</w:t>
      </w:r>
    </w:p>
    <w:p w14:paraId="62AEF99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Ребѐнок уже может безболезненно перенести недолгую разлуку с близкими и даже стать инициатором еѐ. Развитие произвольности и</w:t>
      </w:r>
    </w:p>
    <w:p w14:paraId="45D4496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волевых качеств позволяют ребѐнку целенаправленно преодолевать определѐнные трудности, специфические для дошкольника.</w:t>
      </w:r>
    </w:p>
    <w:p w14:paraId="02F16C8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Нравственное развитие старшего дошкольника во многом зависит от степени участия в нѐм взрослого, так как именно в общении с</w:t>
      </w:r>
    </w:p>
    <w:p w14:paraId="2E57835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взрослым ребѐнок узнаѐт, осмысливает и интерпретирует нравственные нормы и правила. У ребѐнка необходимо формировать привычку</w:t>
      </w:r>
    </w:p>
    <w:p w14:paraId="4D673C8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нравственного поведения. Этому способствует создание проблемных ситуаций и включение в них детей в процессе повседневной жизни.</w:t>
      </w:r>
    </w:p>
    <w:p w14:paraId="35C101B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На фоне эмоциональной зависимости от оценок взрослого у ребѐнка развивается притязание на признание, выраженное в стремлении</w:t>
      </w:r>
    </w:p>
    <w:p w14:paraId="175B9A1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получить одобрение и похвалу, подтвердить свою значимость.</w:t>
      </w:r>
    </w:p>
    <w:p w14:paraId="71D345A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Эмоциональная сфера</w:t>
      </w:r>
    </w:p>
    <w:p w14:paraId="503BF8D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Старший дошкольник способен различать весь спектр человеческих эмоций, у него появляются устойчивые чувства и отношения.</w:t>
      </w:r>
    </w:p>
    <w:p w14:paraId="0A6413F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Формируются «высшие чувства»: интеллектуальные (любопытство, любознательность, чувство юмора, удивление, моральные,</w:t>
      </w:r>
    </w:p>
    <w:p w14:paraId="0BD3EDF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эстетические); эстетические (чувство прекрасного, чувство героического); моральные (чувство гордости, чувство стыда, чувство дружбы).</w:t>
      </w:r>
    </w:p>
    <w:p w14:paraId="03F690A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К шести годам ребѐнок уже стремится управлять своими эмоциями, пытаясь их сдерживать или скрывать от посторонних, что не всегда</w:t>
      </w:r>
    </w:p>
    <w:p w14:paraId="05516E8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удаѐтся. Труднее всего спрятать страх, который, являясь во сне в виде тревожных сновидений, беспокоит ребѐнка. К шести годам, осознав</w:t>
      </w:r>
    </w:p>
    <w:p w14:paraId="03F8202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смысл прошлого и будущего, рождения и смерти, ребѐнок делает открытие, что он тоже может умереть, причѐм не только от болезней, но</w:t>
      </w:r>
    </w:p>
    <w:p w14:paraId="58DF6B5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 от несчастных случаев, стихийных бедствий, странных обстоятельств. Он боится больниц, медицинских процедур, инъекций.</w:t>
      </w:r>
    </w:p>
    <w:p w14:paraId="62FAE24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Продуктивная деятельность</w:t>
      </w:r>
    </w:p>
    <w:p w14:paraId="3218835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К шести годам ребѐнок уже имеет собственное представление о красоте. Он познаѐт мир прекрасного через посещение музеев, театров,</w:t>
      </w:r>
    </w:p>
    <w:p w14:paraId="7116B88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филармоний, начинает понимать классическую музыку. В этот период ребѐнка привлекает живопись. Он до деталей рассматривает</w:t>
      </w:r>
    </w:p>
    <w:p w14:paraId="7DC109A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картины, присматриваясь к краскам. Пытается срисовывать с натуры, придумывая свой сюжет. По этому сюжету и по качеству рисунка</w:t>
      </w:r>
    </w:p>
    <w:p w14:paraId="453F11B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возможно оценить развитие ребѐнка, так как детские рисунки — ключ к внутреннему миру малыша. Ребѐнок, используя различные цвета,</w:t>
      </w:r>
    </w:p>
    <w:p w14:paraId="248AA98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обычно выражает свои чувства по отношению к тому, что он изображает, вплоть до оттенков настроения, в котором он находился.</w:t>
      </w:r>
    </w:p>
    <w:p w14:paraId="26CD36D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Поэтому на бумаге нередко сочетаются несочетаемые краски и появляются невероятные тона. В этом возрасте человек на рисунке</w:t>
      </w:r>
    </w:p>
    <w:p w14:paraId="1E43267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изображѐн таким, каков он есть на самом деле: лицо сглазами, с ушами, ртом, носом. Начинает появляться шея. На нѐм — одежда, обувь.</w:t>
      </w:r>
    </w:p>
    <w:p w14:paraId="78D44EC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Ребѐнок вырисовывает многие детали: манжеты, галстуки, карманы.</w:t>
      </w:r>
    </w:p>
    <w:p w14:paraId="68B640B6">
      <w:pPr>
        <w:spacing w:beforeLines="0" w:afterLines="0"/>
        <w:jc w:val="left"/>
        <w:rPr>
          <w:rFonts w:hint="default" w:ascii="Times New Roman Bold" w:hAnsi="Times New Roman Bold" w:eastAsia="Times New Roman Bold"/>
          <w:color w:val="000000"/>
          <w:sz w:val="16"/>
          <w:szCs w:val="24"/>
        </w:rPr>
      </w:pPr>
    </w:p>
    <w:p w14:paraId="5622DD97">
      <w:pPr>
        <w:spacing w:beforeLines="0" w:afterLines="0"/>
        <w:jc w:val="left"/>
        <w:rPr>
          <w:rFonts w:hint="default" w:ascii="Times New Roman Bold" w:hAnsi="Times New Roman Bold" w:eastAsia="Times New Roman Bold"/>
          <w:color w:val="000000"/>
          <w:sz w:val="16"/>
          <w:szCs w:val="24"/>
        </w:rPr>
      </w:pPr>
    </w:p>
    <w:p w14:paraId="407493D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</w:p>
    <w:p w14:paraId="52110D91">
      <w:pPr>
        <w:spacing w:beforeLines="0" w:afterLines="0"/>
        <w:jc w:val="left"/>
        <w:rPr>
          <w:rFonts w:hint="default" w:ascii="Times New Roman CYR" w:hAnsi="Times New Roman CYR" w:eastAsia="Times New Roman CYR"/>
          <w:color w:val="000000"/>
          <w:sz w:val="15"/>
          <w:szCs w:val="24"/>
        </w:rPr>
      </w:pPr>
    </w:p>
    <w:p w14:paraId="19B9EF28">
      <w:pPr>
        <w:spacing w:beforeLines="0" w:afterLines="0"/>
        <w:jc w:val="left"/>
        <w:rPr>
          <w:rFonts w:hint="default" w:ascii="Times New Roman CYR" w:hAnsi="Times New Roman CYR" w:eastAsia="Times New Roman CYR"/>
          <w:color w:val="000000"/>
          <w:sz w:val="15"/>
          <w:szCs w:val="24"/>
        </w:rPr>
      </w:pPr>
    </w:p>
    <w:p w14:paraId="1A2DB4ED">
      <w:pPr>
        <w:spacing w:beforeLines="0" w:afterLines="0"/>
        <w:jc w:val="left"/>
        <w:rPr>
          <w:rFonts w:hint="default" w:ascii="Times New Roman CYR" w:hAnsi="Times New Roman CYR" w:eastAsia="Times New Roman CYR"/>
          <w:color w:val="000000"/>
          <w:sz w:val="15"/>
          <w:szCs w:val="24"/>
        </w:rPr>
      </w:pPr>
    </w:p>
    <w:p w14:paraId="5767C928">
      <w:pPr>
        <w:spacing w:beforeLines="0" w:afterLines="0"/>
        <w:jc w:val="left"/>
        <w:rPr>
          <w:rFonts w:hint="default" w:ascii="Times New Roman CYR" w:hAnsi="Times New Roman CYR" w:eastAsia="Times New Roman CYR"/>
          <w:color w:val="000000"/>
          <w:sz w:val="15"/>
          <w:szCs w:val="24"/>
        </w:rPr>
      </w:pPr>
    </w:p>
    <w:p w14:paraId="60B09B4A">
      <w:pPr>
        <w:spacing w:beforeLines="0" w:afterLines="0"/>
        <w:jc w:val="left"/>
        <w:rPr>
          <w:rFonts w:hint="default" w:ascii="Times New Roman CYR" w:hAnsi="Times New Roman CYR" w:eastAsia="Times New Roman CYR"/>
          <w:color w:val="000000"/>
          <w:sz w:val="15"/>
          <w:szCs w:val="24"/>
        </w:rPr>
      </w:pPr>
    </w:p>
    <w:p w14:paraId="20A82349">
      <w:pPr>
        <w:spacing w:beforeLines="0" w:afterLines="0"/>
        <w:jc w:val="left"/>
        <w:rPr>
          <w:rFonts w:hint="default" w:ascii="Times New Roman CYR" w:hAnsi="Times New Roman CYR" w:eastAsia="Times New Roman CYR"/>
          <w:color w:val="000000"/>
          <w:sz w:val="15"/>
          <w:szCs w:val="24"/>
        </w:rPr>
      </w:pPr>
    </w:p>
    <w:p w14:paraId="6D8151E5">
      <w:pPr>
        <w:spacing w:beforeLines="0" w:afterLines="0"/>
        <w:jc w:val="left"/>
        <w:rPr>
          <w:rFonts w:hint="default" w:ascii="Times New Roman CYR" w:hAnsi="Times New Roman CYR" w:eastAsia="Times New Roman CYR"/>
          <w:color w:val="000000"/>
          <w:sz w:val="15"/>
          <w:szCs w:val="24"/>
        </w:rPr>
      </w:pPr>
    </w:p>
    <w:p w14:paraId="52F8F724">
      <w:pPr>
        <w:spacing w:beforeLines="0" w:afterLines="0"/>
        <w:jc w:val="left"/>
        <w:rPr>
          <w:rFonts w:hint="default" w:ascii="Times New Roman CYR" w:hAnsi="Times New Roman CYR" w:eastAsia="Times New Roman CYR"/>
          <w:color w:val="000000"/>
          <w:sz w:val="15"/>
          <w:szCs w:val="24"/>
        </w:rPr>
      </w:pPr>
    </w:p>
    <w:p w14:paraId="78F13EFC">
      <w:pPr>
        <w:spacing w:beforeLines="0" w:afterLines="0"/>
        <w:jc w:val="left"/>
        <w:rPr>
          <w:rFonts w:hint="default" w:ascii="Times New Roman CYR" w:hAnsi="Times New Roman CYR" w:eastAsia="Times New Roman CYR"/>
          <w:color w:val="000000"/>
          <w:sz w:val="15"/>
          <w:szCs w:val="24"/>
        </w:rPr>
      </w:pPr>
    </w:p>
    <w:p w14:paraId="10D1035C">
      <w:pPr>
        <w:spacing w:beforeLines="0" w:afterLines="0"/>
        <w:jc w:val="left"/>
        <w:rPr>
          <w:rFonts w:hint="default" w:ascii="Times New Roman CYR" w:hAnsi="Times New Roman CYR" w:eastAsia="Times New Roman CYR"/>
          <w:color w:val="000000"/>
          <w:sz w:val="15"/>
          <w:szCs w:val="24"/>
        </w:rPr>
      </w:pPr>
    </w:p>
    <w:p w14:paraId="59B2608A">
      <w:pPr>
        <w:spacing w:beforeLines="0" w:afterLines="0"/>
        <w:jc w:val="left"/>
        <w:rPr>
          <w:rFonts w:hint="default" w:ascii="Times New Roman CYR" w:hAnsi="Times New Roman CYR" w:eastAsia="Times New Roman CYR"/>
          <w:color w:val="000000"/>
          <w:sz w:val="15"/>
          <w:szCs w:val="24"/>
        </w:rPr>
      </w:pPr>
    </w:p>
    <w:p w14:paraId="2109558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>5</w:t>
      </w:r>
    </w:p>
    <w:p w14:paraId="7C94B8E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5"/>
          <w:szCs w:val="24"/>
        </w:rPr>
        <w:t>:</w:t>
      </w:r>
    </w:p>
    <w:p w14:paraId="4B171BE5">
      <w:pPr>
        <w:spacing w:beforeLines="0" w:afterLines="0"/>
        <w:jc w:val="left"/>
        <w:rPr>
          <w:rFonts w:hint="default" w:ascii="Times New Roman CYR" w:hAnsi="Times New Roman CYR" w:eastAsia="Times New Roman CYR"/>
          <w:color w:val="000000"/>
          <w:sz w:val="15"/>
          <w:szCs w:val="24"/>
        </w:rPr>
      </w:pPr>
    </w:p>
    <w:p w14:paraId="6D1A85E0">
      <w:pPr>
        <w:spacing w:beforeLines="0" w:afterLines="0"/>
        <w:jc w:val="left"/>
        <w:rPr>
          <w:rFonts w:hint="default" w:ascii="Times New Roman CYR" w:hAnsi="Times New Roman CYR" w:eastAsia="Times New Roman CYR"/>
          <w:color w:val="000000"/>
          <w:sz w:val="15"/>
          <w:szCs w:val="24"/>
        </w:rPr>
      </w:pPr>
    </w:p>
    <w:p w14:paraId="0E8640F4">
      <w:pPr>
        <w:spacing w:beforeLines="0" w:afterLines="0"/>
        <w:jc w:val="left"/>
        <w:rPr>
          <w:rFonts w:hint="default" w:ascii="Times New Roman CYR" w:hAnsi="Times New Roman CYR" w:eastAsia="Times New Roman CYR"/>
          <w:color w:val="000000"/>
          <w:sz w:val="15"/>
          <w:szCs w:val="24"/>
        </w:rPr>
      </w:pPr>
    </w:p>
    <w:p w14:paraId="1FA2A08E">
      <w:pPr>
        <w:spacing w:beforeLines="0" w:afterLines="0"/>
        <w:jc w:val="left"/>
        <w:rPr>
          <w:rFonts w:hint="default" w:ascii="Times New Roman CYR" w:hAnsi="Times New Roman CYR" w:eastAsia="Times New Roman CYR"/>
          <w:color w:val="000000"/>
          <w:sz w:val="15"/>
          <w:szCs w:val="24"/>
        </w:rPr>
      </w:pPr>
    </w:p>
    <w:p w14:paraId="7D0D3A40">
      <w:pPr>
        <w:spacing w:beforeLines="0" w:afterLines="0"/>
        <w:jc w:val="left"/>
        <w:rPr>
          <w:rFonts w:hint="default" w:ascii="Times New Roman CYR" w:hAnsi="Times New Roman CYR" w:eastAsia="Times New Roman CYR"/>
          <w:color w:val="000000"/>
          <w:sz w:val="15"/>
          <w:szCs w:val="24"/>
        </w:rPr>
      </w:pPr>
    </w:p>
    <w:p w14:paraId="5AA781BA">
      <w:pPr>
        <w:spacing w:beforeLines="0" w:afterLines="0"/>
        <w:jc w:val="left"/>
        <w:rPr>
          <w:rFonts w:hint="default" w:ascii="Times New Roman CYR" w:hAnsi="Times New Roman CYR" w:eastAsia="Times New Roman CYR"/>
          <w:color w:val="000000"/>
          <w:sz w:val="15"/>
          <w:szCs w:val="24"/>
        </w:rPr>
      </w:pPr>
    </w:p>
    <w:p w14:paraId="7B7B34F9">
      <w:pPr>
        <w:spacing w:beforeLines="0" w:afterLines="0"/>
        <w:jc w:val="left"/>
        <w:rPr>
          <w:rFonts w:hint="default" w:ascii="Times New Roman CYR" w:hAnsi="Times New Roman CYR" w:eastAsia="Times New Roman CYR"/>
          <w:color w:val="000000"/>
          <w:sz w:val="15"/>
          <w:szCs w:val="24"/>
        </w:rPr>
      </w:pPr>
    </w:p>
    <w:p w14:paraId="7D14666E">
      <w:pPr>
        <w:spacing w:beforeLines="0" w:afterLines="0"/>
        <w:jc w:val="left"/>
        <w:rPr>
          <w:rFonts w:hint="default" w:ascii="Times New Roman CYR" w:hAnsi="Times New Roman CYR" w:eastAsia="Times New Roman CYR"/>
          <w:color w:val="000000"/>
          <w:sz w:val="15"/>
          <w:szCs w:val="24"/>
        </w:rPr>
      </w:pPr>
    </w:p>
    <w:p w14:paraId="591F691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>5</w:t>
      </w:r>
    </w:p>
    <w:p w14:paraId="2CC09DB9">
      <w:pPr>
        <w:spacing w:beforeLines="0" w:afterLines="0"/>
        <w:jc w:val="left"/>
        <w:rPr>
          <w:rFonts w:hint="default" w:ascii="Times New Roman Bold" w:hAnsi="Times New Roman Bold" w:eastAsia="Times New Roman Bold"/>
          <w:color w:val="000000"/>
          <w:sz w:val="15"/>
          <w:szCs w:val="24"/>
        </w:rPr>
      </w:pPr>
    </w:p>
    <w:p w14:paraId="3B35FBC8">
      <w:pPr>
        <w:spacing w:beforeLines="0" w:afterLines="0"/>
        <w:jc w:val="left"/>
        <w:rPr>
          <w:rFonts w:hint="default" w:ascii="Times New Roman Bold" w:hAnsi="Times New Roman Bold" w:eastAsia="Times New Roman Bold"/>
          <w:color w:val="000000"/>
          <w:sz w:val="15"/>
          <w:szCs w:val="24"/>
        </w:rPr>
      </w:pPr>
    </w:p>
    <w:p w14:paraId="6EEFD251">
      <w:pPr>
        <w:spacing w:beforeLines="0" w:afterLines="0"/>
        <w:jc w:val="left"/>
        <w:rPr>
          <w:rFonts w:hint="default" w:ascii="Times New Roman Bold" w:hAnsi="Times New Roman Bold" w:eastAsia="Times New Roman Bold"/>
          <w:color w:val="000000"/>
          <w:sz w:val="15"/>
          <w:szCs w:val="24"/>
        </w:rPr>
      </w:pPr>
    </w:p>
    <w:p w14:paraId="3E673EB2">
      <w:pPr>
        <w:spacing w:beforeLines="0" w:afterLines="0"/>
        <w:jc w:val="left"/>
        <w:rPr>
          <w:rFonts w:hint="default" w:ascii="Times New Roman Bold" w:hAnsi="Times New Roman Bold" w:eastAsia="Times New Roman Bold"/>
          <w:color w:val="000000"/>
          <w:sz w:val="15"/>
          <w:szCs w:val="24"/>
        </w:rPr>
      </w:pPr>
    </w:p>
    <w:p w14:paraId="097B73F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5"/>
          <w:szCs w:val="24"/>
        </w:rPr>
        <w:t>Возрастной портрет ребёнка к концу старшей группы:</w:t>
      </w:r>
    </w:p>
    <w:p w14:paraId="279BA88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Wingdings" w:hAnsi="Wingdings" w:eastAsia="Wingdings"/>
          <w:color w:val="000000"/>
          <w:sz w:val="16"/>
          <w:szCs w:val="24"/>
        </w:rPr>
        <w:t></w:t>
      </w:r>
    </w:p>
    <w:p w14:paraId="2EE30BA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Wingdings" w:hAnsi="Wingdings" w:eastAsia="Wingdings"/>
          <w:color w:val="000000"/>
          <w:sz w:val="16"/>
          <w:szCs w:val="24"/>
        </w:rPr>
        <w:t></w:t>
      </w:r>
    </w:p>
    <w:p w14:paraId="3DE872E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Wingdings" w:hAnsi="Wingdings" w:eastAsia="Wingdings"/>
          <w:color w:val="000000"/>
          <w:sz w:val="16"/>
          <w:szCs w:val="24"/>
        </w:rPr>
        <w:t></w:t>
      </w:r>
    </w:p>
    <w:p w14:paraId="28562B0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Wingdings" w:hAnsi="Wingdings" w:eastAsia="Wingdings"/>
          <w:color w:val="000000"/>
          <w:sz w:val="16"/>
          <w:szCs w:val="24"/>
        </w:rPr>
        <w:t></w:t>
      </w:r>
    </w:p>
    <w:p w14:paraId="6FDD28A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Wingdings" w:hAnsi="Wingdings" w:eastAsia="Wingdings"/>
          <w:color w:val="000000"/>
          <w:sz w:val="16"/>
          <w:szCs w:val="24"/>
        </w:rPr>
        <w:t></w:t>
      </w:r>
    </w:p>
    <w:p w14:paraId="40882C8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Wingdings" w:hAnsi="Wingdings" w:eastAsia="Wingdings"/>
          <w:color w:val="000000"/>
          <w:sz w:val="16"/>
          <w:szCs w:val="24"/>
        </w:rPr>
        <w:t></w:t>
      </w:r>
    </w:p>
    <w:p w14:paraId="071F05C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Wingdings" w:hAnsi="Wingdings" w:eastAsia="Wingdings"/>
          <w:color w:val="000000"/>
          <w:sz w:val="16"/>
          <w:szCs w:val="24"/>
        </w:rPr>
        <w:t></w:t>
      </w:r>
    </w:p>
    <w:p w14:paraId="372177D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Wingdings" w:hAnsi="Wingdings" w:eastAsia="Wingdings"/>
          <w:color w:val="000000"/>
          <w:sz w:val="16"/>
          <w:szCs w:val="24"/>
        </w:rPr>
        <w:t></w:t>
      </w:r>
    </w:p>
    <w:p w14:paraId="7F049BB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Wingdings" w:hAnsi="Wingdings" w:eastAsia="Wingdings"/>
          <w:color w:val="000000"/>
          <w:sz w:val="16"/>
          <w:szCs w:val="24"/>
        </w:rPr>
        <w:t></w:t>
      </w:r>
    </w:p>
    <w:p w14:paraId="549864D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Wingdings" w:hAnsi="Wingdings" w:eastAsia="Wingdings"/>
          <w:color w:val="000000"/>
          <w:sz w:val="16"/>
          <w:szCs w:val="24"/>
        </w:rPr>
        <w:t></w:t>
      </w:r>
    </w:p>
    <w:p w14:paraId="6AD1C43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Wingdings" w:hAnsi="Wingdings" w:eastAsia="Wingdings"/>
          <w:color w:val="000000"/>
          <w:sz w:val="16"/>
          <w:szCs w:val="24"/>
        </w:rPr>
        <w:t></w:t>
      </w:r>
    </w:p>
    <w:p w14:paraId="3056525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Wingdings" w:hAnsi="Wingdings" w:eastAsia="Wingdings"/>
          <w:color w:val="000000"/>
          <w:sz w:val="16"/>
          <w:szCs w:val="24"/>
        </w:rPr>
        <w:t></w:t>
      </w:r>
    </w:p>
    <w:p w14:paraId="7343616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Wingdings" w:hAnsi="Wingdings" w:eastAsia="Wingdings"/>
          <w:color w:val="000000"/>
          <w:sz w:val="16"/>
          <w:szCs w:val="24"/>
        </w:rPr>
        <w:t></w:t>
      </w:r>
    </w:p>
    <w:p w14:paraId="372D212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ребѐнок овладевает различными видами движений;</w:t>
      </w:r>
      <w:r>
        <w:rPr>
          <w:rFonts w:hint="default" w:ascii="Wingdings" w:hAnsi="Wingdings" w:eastAsia="Wingdings"/>
          <w:color w:val="000000"/>
          <w:sz w:val="17"/>
          <w:szCs w:val="24"/>
        </w:rPr>
        <w:t></w:t>
      </w:r>
    </w:p>
    <w:p w14:paraId="748011B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ребенок адекватно оценивает результаты своего участия в играх соревновательного характера;</w:t>
      </w:r>
      <w:r>
        <w:rPr>
          <w:rFonts w:hint="default" w:ascii="Wingdings" w:hAnsi="Wingdings" w:eastAsia="Wingdings"/>
          <w:color w:val="000000"/>
          <w:sz w:val="16"/>
          <w:szCs w:val="24"/>
        </w:rPr>
        <w:t></w:t>
      </w:r>
    </w:p>
    <w:p w14:paraId="7649840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развита мелкая моторика пальцев рук;</w:t>
      </w:r>
      <w:r>
        <w:rPr>
          <w:rFonts w:hint="default" w:ascii="Wingdings" w:hAnsi="Wingdings" w:eastAsia="Wingdings"/>
          <w:color w:val="000000"/>
          <w:sz w:val="16"/>
          <w:szCs w:val="24"/>
        </w:rPr>
        <w:t></w:t>
      </w:r>
    </w:p>
    <w:p w14:paraId="4C04345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совершенствованы культурно-гигиенические навыки, проявляет навыки самостоятельности,усвоены основы здорового образа жизни;</w:t>
      </w:r>
      <w:r>
        <w:rPr>
          <w:rFonts w:hint="default" w:ascii="Wingdings" w:hAnsi="Wingdings" w:eastAsia="Wingdings"/>
          <w:color w:val="000000"/>
          <w:sz w:val="16"/>
          <w:szCs w:val="24"/>
        </w:rPr>
        <w:t></w:t>
      </w:r>
    </w:p>
    <w:p w14:paraId="5D864B5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ребѐнок владеет навыками общения в свободном диалоге со сверстниками и взрослыми, выражает свои чувства и намерения с помощью</w:t>
      </w:r>
    </w:p>
    <w:p w14:paraId="1B6F5BC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речевых и неречевых (жестовых, мимических, пантомимических) средств;</w:t>
      </w:r>
      <w:r>
        <w:rPr>
          <w:rFonts w:hint="default" w:ascii="Wingdings" w:hAnsi="Wingdings" w:eastAsia="Wingdings"/>
          <w:color w:val="000000"/>
          <w:sz w:val="16"/>
          <w:szCs w:val="24"/>
        </w:rPr>
        <w:t></w:t>
      </w:r>
    </w:p>
    <w:p w14:paraId="58A595F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ребѐнок владеет устной речью - может правильно воспроизводить шипящие, свистящие и сонорные звуки. Развита интонационная</w:t>
      </w:r>
    </w:p>
    <w:p w14:paraId="7D88147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выразительность речи.</w:t>
      </w:r>
      <w:r>
        <w:rPr>
          <w:rFonts w:hint="default" w:ascii="Wingdings" w:hAnsi="Wingdings" w:eastAsia="Wingdings"/>
          <w:color w:val="000000"/>
          <w:sz w:val="16"/>
          <w:szCs w:val="24"/>
        </w:rPr>
        <w:t></w:t>
      </w:r>
    </w:p>
    <w:p w14:paraId="70E6779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Italic" w:hAnsi="Times New Roman Italic" w:eastAsia="Times New Roman Italic"/>
          <w:color w:val="000000"/>
          <w:sz w:val="16"/>
          <w:szCs w:val="24"/>
        </w:rPr>
        <w:t>ребѐнок называет основные цвета и их оттенки, может назвать промежуточные цветовые оттенки; форму прямоугольников, овалов,</w:t>
      </w:r>
    </w:p>
    <w:p w14:paraId="53A14BB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Italic" w:hAnsi="Times New Roman Italic" w:eastAsia="Times New Roman Italic"/>
          <w:color w:val="000000"/>
          <w:sz w:val="16"/>
          <w:szCs w:val="24"/>
        </w:rPr>
        <w:t>треугольников;</w:t>
      </w:r>
      <w:r>
        <w:rPr>
          <w:rFonts w:hint="default" w:ascii="Wingdings" w:hAnsi="Wingdings" w:eastAsia="Wingdings"/>
          <w:color w:val="000000"/>
          <w:sz w:val="17"/>
          <w:szCs w:val="24"/>
        </w:rPr>
        <w:t></w:t>
      </w:r>
    </w:p>
    <w:p w14:paraId="65177B9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ребѐнок самостоятельно может сочинить оригинальные правдоподобные истории;</w:t>
      </w:r>
      <w:r>
        <w:rPr>
          <w:rFonts w:hint="default" w:ascii="Wingdings" w:hAnsi="Wingdings" w:eastAsia="Wingdings"/>
          <w:color w:val="000000"/>
          <w:sz w:val="16"/>
          <w:szCs w:val="24"/>
        </w:rPr>
        <w:t></w:t>
      </w:r>
    </w:p>
    <w:p w14:paraId="1725FEC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ребѐнок использует в игровой деятельности различные детали конструктора. Может заменять детали постройки в зависимости от</w:t>
      </w:r>
    </w:p>
    <w:p w14:paraId="3AEDEFF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имеющегося материала, может осуществлять постройку на основе схемы, по замыслу и по условиям, может конструировать из бумаги, из</w:t>
      </w:r>
    </w:p>
    <w:p w14:paraId="5134F3E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природного материала;</w:t>
      </w:r>
      <w:r>
        <w:rPr>
          <w:rFonts w:hint="default" w:ascii="Wingdings" w:hAnsi="Wingdings" w:eastAsia="Wingdings"/>
          <w:color w:val="000000"/>
          <w:sz w:val="16"/>
          <w:szCs w:val="24"/>
        </w:rPr>
        <w:t></w:t>
      </w:r>
    </w:p>
    <w:p w14:paraId="123EB03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ребѐнок имеет дифференцированное представление о совей гендерной принадлежности по существенным признакам (женские и мужские</w:t>
      </w:r>
    </w:p>
    <w:p w14:paraId="567312A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качества, особенности проявления чувств);</w:t>
      </w:r>
      <w:r>
        <w:rPr>
          <w:rFonts w:hint="default" w:ascii="Wingdings" w:hAnsi="Wingdings" w:eastAsia="Wingdings"/>
          <w:color w:val="000000"/>
          <w:sz w:val="16"/>
          <w:szCs w:val="24"/>
        </w:rPr>
        <w:t></w:t>
      </w:r>
    </w:p>
    <w:p w14:paraId="4BAF37C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ребѐнок ярко проявляет интерес к игре, может распределять роли до начала игры и строить свое поведение, придерживаясь роли. Игровое</w:t>
      </w:r>
    </w:p>
    <w:p w14:paraId="229E47B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взаимодействие</w:t>
      </w:r>
      <w:r>
        <w:rPr>
          <w:rFonts w:hint="default" w:ascii="Wingdings" w:hAnsi="Wingdings" w:eastAsia="Wingdings"/>
          <w:color w:val="000000"/>
          <w:sz w:val="16"/>
          <w:szCs w:val="24"/>
        </w:rPr>
        <w:t></w:t>
      </w:r>
    </w:p>
    <w:p w14:paraId="32B27DC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сопровождает речью, соответствующей и по содержанию, и интонационно взятой роли. В игре может контролировать действия других,</w:t>
      </w:r>
    </w:p>
    <w:p w14:paraId="30878CC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указать, как должен вести</w:t>
      </w:r>
    </w:p>
    <w:p w14:paraId="0532A83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себя тот или иной персонаж; ребѐнок проявляет интерес к поступкам сверстников;</w:t>
      </w:r>
    </w:p>
    <w:p w14:paraId="75DEBA7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ребѐнок самостоятельно планирует последовательность трудовой деятельности и может самооценить результат;</w:t>
      </w:r>
      <w:r>
        <w:rPr>
          <w:rFonts w:hint="default" w:ascii="Wingdings" w:hAnsi="Wingdings" w:eastAsia="Wingdings"/>
          <w:color w:val="000000"/>
          <w:sz w:val="16"/>
          <w:szCs w:val="24"/>
        </w:rPr>
        <w:t></w:t>
      </w:r>
    </w:p>
    <w:p w14:paraId="1EB41ED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ребенок свободно может изображать предметы круглой, овальной, прямоугольной формы, состоящих из частей разной формы и</w:t>
      </w:r>
    </w:p>
    <w:p w14:paraId="678C43B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соединений разных линий.</w:t>
      </w:r>
      <w:r>
        <w:rPr>
          <w:rFonts w:hint="default" w:ascii="Wingdings" w:hAnsi="Wingdings" w:eastAsia="Wingdings"/>
          <w:color w:val="000000"/>
          <w:sz w:val="16"/>
          <w:szCs w:val="24"/>
        </w:rPr>
        <w:t></w:t>
      </w:r>
    </w:p>
    <w:p w14:paraId="1B868C6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ребѐнок знает основные цвета и оттенки, самостоятельно может приготовить розовый и голубой цвет;</w:t>
      </w:r>
      <w:r>
        <w:rPr>
          <w:rFonts w:hint="default" w:ascii="Wingdings" w:hAnsi="Wingdings" w:eastAsia="Wingdings"/>
          <w:color w:val="000000"/>
          <w:sz w:val="16"/>
          <w:szCs w:val="24"/>
        </w:rPr>
        <w:t></w:t>
      </w:r>
    </w:p>
    <w:p w14:paraId="2D4D82E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ребѐнок владеет техникой рисования - рисунки ребѐнка представляют собой схематичные изображения различных объектов, могут</w:t>
      </w:r>
    </w:p>
    <w:p w14:paraId="7227862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отличаться</w:t>
      </w:r>
      <w:r>
        <w:rPr>
          <w:rFonts w:hint="default" w:ascii="Wingdings" w:hAnsi="Wingdings" w:eastAsia="Wingdings"/>
          <w:color w:val="000000"/>
          <w:sz w:val="16"/>
          <w:szCs w:val="24"/>
        </w:rPr>
        <w:t></w:t>
      </w:r>
    </w:p>
    <w:p w14:paraId="3D54296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оригинальностью композиционного решения;</w:t>
      </w:r>
    </w:p>
    <w:p w14:paraId="671E012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ребѐнок владеет техникой лепки, создаѐт более сложное по форме изображение, успешно справляется с вырезыванием предметов</w:t>
      </w:r>
    </w:p>
    <w:p w14:paraId="3680D04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прямоугольной и круглой формы разных пропорций;</w:t>
      </w:r>
      <w:r>
        <w:rPr>
          <w:rFonts w:hint="default" w:ascii="Wingdings" w:hAnsi="Wingdings" w:eastAsia="Wingdings"/>
          <w:color w:val="000000"/>
          <w:sz w:val="16"/>
          <w:szCs w:val="24"/>
        </w:rPr>
        <w:t></w:t>
      </w:r>
    </w:p>
    <w:p w14:paraId="6F77410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ребѐнок владеет певческими навыками, свободно выполняет танцевальные движения, может импровизировать, сочинять мелодию на</w:t>
      </w:r>
    </w:p>
    <w:p w14:paraId="4CA1C0D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заданную тему;</w:t>
      </w:r>
      <w:r>
        <w:rPr>
          <w:rFonts w:hint="default" w:ascii="Wingdings" w:hAnsi="Wingdings" w:eastAsia="Wingdings"/>
          <w:color w:val="000000"/>
          <w:sz w:val="16"/>
          <w:szCs w:val="24"/>
        </w:rPr>
        <w:t></w:t>
      </w:r>
    </w:p>
    <w:p w14:paraId="010C0FE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ребѐнок владеет начальными знаниями о себе, о природном и социальном мире, в котором он живет, проявляет интерес к познанию родного</w:t>
      </w:r>
    </w:p>
    <w:p w14:paraId="4D4CC3D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края,родной страны.</w:t>
      </w:r>
      <w:r>
        <w:rPr>
          <w:rFonts w:hint="default" w:ascii="Wingdings" w:hAnsi="Wingdings" w:eastAsia="Wingdings"/>
          <w:color w:val="000000"/>
          <w:sz w:val="16"/>
          <w:szCs w:val="24"/>
        </w:rPr>
        <w:t></w:t>
      </w:r>
    </w:p>
    <w:p w14:paraId="05E86CB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ребѐнок имеет элементарные знания основ безопасности собственной жизнедеятельности, представления об опасныхдля человека и</w:t>
      </w:r>
    </w:p>
    <w:p w14:paraId="14E7298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окружающего мира природы ситуациях и способах поведения в них, владеет знаниями</w:t>
      </w:r>
      <w:r>
        <w:rPr>
          <w:rFonts w:hint="default" w:ascii="Wingdings" w:hAnsi="Wingdings" w:eastAsia="Wingdings"/>
          <w:color w:val="000000"/>
          <w:sz w:val="16"/>
          <w:szCs w:val="24"/>
        </w:rPr>
        <w:t></w:t>
      </w:r>
    </w:p>
    <w:p w14:paraId="65E50A0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оказания первой помощи.</w:t>
      </w:r>
    </w:p>
    <w:p w14:paraId="266D93A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>6</w:t>
      </w:r>
    </w:p>
    <w:p w14:paraId="5F8F673C">
      <w:pPr>
        <w:spacing w:beforeLines="0" w:afterLines="0"/>
        <w:jc w:val="left"/>
        <w:rPr>
          <w:rFonts w:hint="default" w:ascii="Times New Roman CYR" w:hAnsi="Times New Roman CYR" w:eastAsia="Times New Roman CYR"/>
          <w:color w:val="000000"/>
          <w:sz w:val="15"/>
          <w:szCs w:val="24"/>
        </w:rPr>
      </w:pPr>
    </w:p>
    <w:p w14:paraId="5232C2B2">
      <w:pPr>
        <w:spacing w:beforeLines="0" w:afterLines="0"/>
        <w:jc w:val="left"/>
        <w:rPr>
          <w:rFonts w:hint="default" w:ascii="Times New Roman CYR" w:hAnsi="Times New Roman CYR" w:eastAsia="Times New Roman CYR"/>
          <w:color w:val="000000"/>
          <w:sz w:val="15"/>
          <w:szCs w:val="24"/>
        </w:rPr>
      </w:pPr>
    </w:p>
    <w:p w14:paraId="548F3A30">
      <w:pPr>
        <w:spacing w:beforeLines="0" w:afterLines="0"/>
        <w:jc w:val="left"/>
        <w:rPr>
          <w:rFonts w:hint="default" w:ascii="Wingdings" w:hAnsi="Wingdings" w:eastAsia="Wingdings"/>
          <w:color w:val="000000"/>
          <w:sz w:val="16"/>
          <w:szCs w:val="24"/>
        </w:rPr>
      </w:pPr>
    </w:p>
    <w:p w14:paraId="135739EC">
      <w:pPr>
        <w:spacing w:beforeLines="0" w:afterLines="0"/>
        <w:jc w:val="left"/>
        <w:rPr>
          <w:rFonts w:hint="default" w:ascii="Times New Roman CYR" w:hAnsi="Times New Roman CYR" w:eastAsia="Times New Roman CYR"/>
          <w:color w:val="000000"/>
          <w:sz w:val="15"/>
          <w:szCs w:val="24"/>
        </w:rPr>
      </w:pPr>
    </w:p>
    <w:p w14:paraId="5BB709B2">
      <w:pPr>
        <w:spacing w:beforeLines="0" w:afterLines="0"/>
        <w:jc w:val="left"/>
        <w:rPr>
          <w:rFonts w:hint="default" w:ascii="Times New Roman CYR" w:hAnsi="Times New Roman CYR" w:eastAsia="Times New Roman CYR"/>
          <w:color w:val="000000"/>
          <w:sz w:val="15"/>
          <w:szCs w:val="24"/>
        </w:rPr>
      </w:pPr>
    </w:p>
    <w:p w14:paraId="5346C07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Планируемые результаты освоения Рабочей программы</w:t>
      </w:r>
    </w:p>
    <w:p w14:paraId="15AD9F5E">
      <w:pPr>
        <w:spacing w:beforeLines="0" w:afterLines="0"/>
        <w:jc w:val="left"/>
        <w:rPr>
          <w:rFonts w:hint="default" w:ascii="Times New Roman CYR" w:hAnsi="Times New Roman CYR" w:eastAsia="Times New Roman CYR"/>
          <w:color w:val="000000"/>
          <w:sz w:val="15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 xml:space="preserve"> </w:t>
      </w:r>
    </w:p>
    <w:p w14:paraId="5E441E19">
      <w:pPr>
        <w:spacing w:beforeLines="0" w:afterLines="0"/>
        <w:ind w:firstLine="60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>Планируемые результаты освоения Рабочей программы представлены в виде целевых ориентиров– возрастных характеристик возможных достижений</w:t>
      </w:r>
    </w:p>
    <w:p w14:paraId="74ADB384">
      <w:pPr>
        <w:spacing w:beforeLines="0" w:afterLines="0"/>
        <w:ind w:firstLine="60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>ребенка на этапе завершения освоения Рабочей программы. Они отражают согласованные ожидания общества относительно дошкольного детства и</w:t>
      </w:r>
    </w:p>
    <w:p w14:paraId="4E549C2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5"/>
          <w:szCs w:val="24"/>
        </w:rPr>
        <w:t>Возрастной портрет ребёнка к концу старшей группы:</w:t>
      </w:r>
    </w:p>
    <w:p w14:paraId="5599760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</w:p>
    <w:p w14:paraId="6EDFD8BF">
      <w:pPr>
        <w:spacing w:beforeLines="0" w:afterLines="0"/>
        <w:ind w:firstLine="60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>представляют собой возрастной портрет ребенка, который не применяется непосредственно к каждому ребенку.</w:t>
      </w:r>
    </w:p>
    <w:p w14:paraId="4E6B88D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>Освоение Рабочей программы не сопровождается проведением промежуточных и итоговой аттестаций детей. При ее реализации педагогическими</w:t>
      </w:r>
    </w:p>
    <w:p w14:paraId="38DFE0A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>работниками проводится диагностика достижений ребёнка в рамках педагогической диагностики (мониторинга).</w:t>
      </w:r>
    </w:p>
    <w:p w14:paraId="137C748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Особенности проведения педагогического мониторинга</w:t>
      </w:r>
    </w:p>
    <w:p w14:paraId="350F875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>Педагогический мониторинг осуществляется с целью определения динамики актуального индивидуального профиля развития ребенка и используется</w:t>
      </w:r>
    </w:p>
    <w:p w14:paraId="059896C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>при решении следующих задач:</w:t>
      </w:r>
    </w:p>
    <w:p w14:paraId="67D32EF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Symbol" w:hAnsi="Symbol" w:eastAsia="Symbol"/>
          <w:color w:val="000000"/>
          <w:sz w:val="15"/>
          <w:szCs w:val="24"/>
        </w:rPr>
        <w:t></w:t>
      </w: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>индивидуализации образования (в т. ч. поддержки ребенка, построения его образовательной траектории или профессиональной коррекции</w:t>
      </w:r>
    </w:p>
    <w:p w14:paraId="50A0A6F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 xml:space="preserve"> особенностей его развития);</w:t>
      </w:r>
    </w:p>
    <w:p w14:paraId="3D6AAB7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Symbol" w:hAnsi="Symbol" w:eastAsia="Symbol"/>
          <w:color w:val="000000"/>
          <w:sz w:val="15"/>
          <w:szCs w:val="24"/>
        </w:rPr>
        <w:t></w:t>
      </w: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>оптимизации работы с группой детей.</w:t>
      </w:r>
    </w:p>
    <w:p w14:paraId="4DBACB8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>Педагогический мониторинг опирается на принципы поддержки специфики и разнообразия детства, а также уникальности и самоценности детства как</w:t>
      </w:r>
    </w:p>
    <w:p w14:paraId="0C3BE00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>важного этапа в общем развитии человека. В связи с этим педагогический мониторинг:</w:t>
      </w:r>
    </w:p>
    <w:p w14:paraId="3929FE3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Symbol" w:hAnsi="Symbol" w:eastAsia="Symbol"/>
          <w:color w:val="000000"/>
          <w:sz w:val="15"/>
          <w:szCs w:val="24"/>
        </w:rPr>
        <w:t></w:t>
      </w: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>не содержит каких-либо оценок развития ребенка, связанных с фиксацией образовательных достижений;</w:t>
      </w:r>
    </w:p>
    <w:p w14:paraId="7D3EDF8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Symbol" w:hAnsi="Symbol" w:eastAsia="Symbol"/>
          <w:color w:val="000000"/>
          <w:sz w:val="15"/>
          <w:szCs w:val="24"/>
        </w:rPr>
        <w:t></w:t>
      </w: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>позволяет фиксировать актуальный индивидуальный профиль развития дошкольника и оценивать его динамику;</w:t>
      </w:r>
    </w:p>
    <w:p w14:paraId="4408A33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Symbol" w:hAnsi="Symbol" w:eastAsia="Symbol"/>
          <w:color w:val="000000"/>
          <w:sz w:val="15"/>
          <w:szCs w:val="24"/>
        </w:rPr>
        <w:t></w:t>
      </w: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>учитывает зону ближайшего развития ребенка по каждому из направлений;</w:t>
      </w:r>
    </w:p>
    <w:p w14:paraId="507436C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Symbol" w:hAnsi="Symbol" w:eastAsia="Symbol"/>
          <w:color w:val="000000"/>
          <w:sz w:val="15"/>
          <w:szCs w:val="24"/>
        </w:rPr>
        <w:t></w:t>
      </w: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>позволяет рассматривать весь период развития ребенка от рождения до школы как единый процесс без условного разделения на разные</w:t>
      </w:r>
    </w:p>
    <w:p w14:paraId="6BC1972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 xml:space="preserve"> возрастные этапы, «привязанные» к паспортному возрасту, при этом учитывает возрастные закономерности развития, опираясь на оценку</w:t>
      </w:r>
    </w:p>
    <w:p w14:paraId="2F0079A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 xml:space="preserve"> изменений деятельности дошкольника;</w:t>
      </w:r>
    </w:p>
    <w:p w14:paraId="11231F6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Symbol" w:hAnsi="Symbol" w:eastAsia="Symbol"/>
          <w:color w:val="000000"/>
          <w:sz w:val="15"/>
          <w:szCs w:val="24"/>
        </w:rPr>
        <w:t></w:t>
      </w: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>учитывает представленные в Рабочей программе целевые ориентиры, но не использует их в качестве основания для их формального сравнения с</w:t>
      </w:r>
    </w:p>
    <w:p w14:paraId="32F9E67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 xml:space="preserve"> реальными достижениями детей.</w:t>
      </w:r>
    </w:p>
    <w:p w14:paraId="658CEFF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>Инструментарий для педагогического мониторинга детского развития – карты наблюдения.</w:t>
      </w:r>
    </w:p>
    <w:p w14:paraId="0E57A83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>7</w:t>
      </w:r>
    </w:p>
    <w:p w14:paraId="73D0A85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Содержательный раздел</w:t>
      </w:r>
    </w:p>
    <w:p w14:paraId="6015E9B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Описание образовательной деятельности в соответствии с направлениями развития ребенка, представленными в пяти</w:t>
      </w:r>
    </w:p>
    <w:p w14:paraId="3FCC8C1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образовательных областях</w:t>
      </w:r>
    </w:p>
    <w:p w14:paraId="65CAFA5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Содержание образовательной деятельности с детьми 5-6 лет дается по образовательным областям: «Социально-коммуникативное</w:t>
      </w:r>
    </w:p>
    <w:p w14:paraId="38D21F8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развитие», «Познавательное развитие», «Речевое развитие», «Художественно-эстетическое развитие», «Физическое развитие». Задачи</w:t>
      </w:r>
    </w:p>
    <w:p w14:paraId="0FA4CE6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образовательной деятельности по формированию физических, интеллектуальных и личностных качеств детей решаются интегрировано в</w:t>
      </w:r>
    </w:p>
    <w:p w14:paraId="2D17C1F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ходе освоения всех образовательных областей наряду с задачами, отражающими специфику каждой образовательной области. При этом</w:t>
      </w:r>
    </w:p>
    <w:p w14:paraId="3CE56D3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решение программных образовательных задач предусматривается не только в рамках непрерывной образовательной деятельности, но и в</w:t>
      </w:r>
    </w:p>
    <w:p w14:paraId="69A191B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ходе режимных моментов – как в совместной деятельности взрослого и детей, так и в самостоятельной деятельности дошкольников.</w:t>
      </w:r>
    </w:p>
    <w:p w14:paraId="603B8D1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СОЦИАЛЬНО-КОММУНИКАТИВНОЕ РАЗВИТИЕ</w:t>
      </w:r>
    </w:p>
    <w:p w14:paraId="07E9FDF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>Основные цели и задачи</w:t>
      </w:r>
    </w:p>
    <w:p w14:paraId="503984C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Социализация, развитие общения, нравственное воспитание.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Усвоение норм и ценностей, принятых в обществе, воспитание моральных</w:t>
      </w:r>
    </w:p>
    <w:p w14:paraId="37AE362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и нравственных качеств ребенка, формирование умения правильно оценивать свои поступки и поступки сверстников.</w:t>
      </w:r>
    </w:p>
    <w:p w14:paraId="418D88A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Развитие общения и взаимодействия ребенка с взрослыми и сверстниками, развитие социального и эмоционального интеллекта,</w:t>
      </w:r>
    </w:p>
    <w:p w14:paraId="16FC1BE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эмоциональной отзывчивости, сопереживания, уважительного и доброжелательного отношения к окружающим.</w:t>
      </w:r>
    </w:p>
    <w:p w14:paraId="72AA75D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Формирование готовности детей к совместной деятельности, развитие умения договариваться, самостоятельно разрешать конфликты со</w:t>
      </w:r>
    </w:p>
    <w:p w14:paraId="77E5051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сверстниками.</w:t>
      </w:r>
    </w:p>
    <w:p w14:paraId="203FD23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Ребенок в семье и сообществе, патриотическое воспитание.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Формирование образа Я, уважительного отношения и чувства</w:t>
      </w:r>
    </w:p>
    <w:p w14:paraId="12F5A7F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принадлежности к своей семье и к сообществу детей и взрослых в организации; формирование гендерной, семейной, гражданской</w:t>
      </w:r>
    </w:p>
    <w:p w14:paraId="0A0D4E1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принадлежности; воспитание любви к Родине, гордости за ее достижения, патриотических чувств.</w:t>
      </w:r>
    </w:p>
    <w:p w14:paraId="6A8299F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Самообслуживание, самостоятельность, трудовое воспитание.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Развитие навыков самообслуживания; становление самостоятельности,</w:t>
      </w:r>
    </w:p>
    <w:p w14:paraId="39FA255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целенаправленности и саморегуляции собственных действий.</w:t>
      </w:r>
    </w:p>
    <w:p w14:paraId="2D458C3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Воспитание культурно-гигиенических навыков.</w:t>
      </w:r>
    </w:p>
    <w:p w14:paraId="54BB8F3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Формирование позитивных установок к различным видам труда и творчества, воспитание положительного отношения к труду, желания</w:t>
      </w:r>
    </w:p>
    <w:p w14:paraId="0B00F98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трудиться.</w:t>
      </w:r>
    </w:p>
    <w:p w14:paraId="3E9BED6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Воспитание ценностного отношения к собственному труду, труду других людей и его результатам. Формирование умения ответственно</w:t>
      </w:r>
    </w:p>
    <w:p w14:paraId="4B00CCF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относиться к порученному заданию (умение и желание доводить дело до конца, стремление сделать его хорошо).</w:t>
      </w:r>
    </w:p>
    <w:p w14:paraId="3F37DB7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Формирование первичных представлений о труде взрослых, его роли в обществе и жизни каждого человека.</w:t>
      </w:r>
    </w:p>
    <w:p w14:paraId="7435A65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Формирование основ безопасности.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Формирование первичных представлений о безопасном поведении в быту, социуме, природе.</w:t>
      </w:r>
    </w:p>
    <w:p w14:paraId="5622ED5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Воспитание осознанного отношения к выполнению правил безопасности.</w:t>
      </w:r>
    </w:p>
    <w:p w14:paraId="2F40B64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Формирование осторожного и осмотрительного отношения к потенциально опасным для человека и окружающего мира природы ситуациям.</w:t>
      </w:r>
    </w:p>
    <w:p w14:paraId="5D47084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Формирование представлений о некоторых типичных опасных ситуациях и способах поведения в них.</w:t>
      </w:r>
    </w:p>
    <w:p w14:paraId="7424C61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Формирование элементарных представлений о правилах безопасности дорожного движения; воспитание осознанного отношения к</w:t>
      </w:r>
    </w:p>
    <w:p w14:paraId="48F17CE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необходимости выполнения этих правил.</w:t>
      </w:r>
    </w:p>
    <w:p w14:paraId="140EA5E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>8</w:t>
      </w:r>
    </w:p>
    <w:p w14:paraId="27A00C4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auto"/>
          <w:sz w:val="22"/>
          <w:szCs w:val="24"/>
        </w:rPr>
        <w:t>Изображение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Формы и методы взаимодействия педагога с детьми</w:t>
      </w:r>
    </w:p>
    <w:p w14:paraId="7A30DC2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СодержаниеСовместная деятельность</w:t>
      </w:r>
    </w:p>
    <w:p w14:paraId="6307F45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 xml:space="preserve">1. Развитие игровой 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Наблюдения, чтение художественной</w:t>
      </w:r>
    </w:p>
    <w:p w14:paraId="3587E21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  литературы,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деятельности</w:t>
      </w:r>
    </w:p>
    <w:p w14:paraId="3C3AF83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*Сюжетно-ролевыевидеоинформация, досуги,</w:t>
      </w:r>
    </w:p>
    <w:p w14:paraId="1BD8036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игрыпраздники, обучающие</w:t>
      </w:r>
    </w:p>
    <w:p w14:paraId="60D79CE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* Подвижные игрыигры, досуговые игры,</w:t>
      </w:r>
    </w:p>
    <w:p w14:paraId="7D10712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* Театрализованныенародные игры. Самостоятельные</w:t>
      </w:r>
    </w:p>
    <w:p w14:paraId="3E26A6C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игрысюжетно-ролевые игры,</w:t>
      </w:r>
    </w:p>
    <w:p w14:paraId="788277B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  дидактические игры, досуговые игры* Дидактические</w:t>
      </w:r>
    </w:p>
    <w:p w14:paraId="347BB04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  с участием воспитателейигры</w:t>
      </w:r>
    </w:p>
    <w:p w14:paraId="755FCA8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2 . Приобщение к</w:t>
      </w:r>
    </w:p>
    <w:p w14:paraId="33FD3F3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элементарным</w:t>
      </w:r>
    </w:p>
    <w:p w14:paraId="789B7FE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общепринятым</w:t>
      </w:r>
    </w:p>
    <w:p w14:paraId="4385438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нормам и правилам</w:t>
      </w:r>
    </w:p>
    <w:p w14:paraId="13557E0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взаимоотношения со</w:t>
      </w:r>
    </w:p>
    <w:p w14:paraId="4033405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сверстниками и</w:t>
      </w:r>
    </w:p>
    <w:p w14:paraId="10BC17D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взрослыми</w:t>
      </w:r>
    </w:p>
    <w:p w14:paraId="5D3FF65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Беседы- занятия, чтение</w:t>
      </w:r>
    </w:p>
    <w:p w14:paraId="0C61CC7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худ. литературы,</w:t>
      </w:r>
    </w:p>
    <w:p w14:paraId="4FA3BAC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проблемные ситуации,</w:t>
      </w:r>
    </w:p>
    <w:p w14:paraId="6288215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поисково -творческие</w:t>
      </w:r>
    </w:p>
    <w:p w14:paraId="6E2D7E3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задания, экскурсии,</w:t>
      </w:r>
    </w:p>
    <w:p w14:paraId="03CABA2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праздники, просмотр</w:t>
      </w:r>
    </w:p>
    <w:p w14:paraId="7C305F7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видиофильмов,</w:t>
      </w:r>
    </w:p>
    <w:p w14:paraId="7BBDA5A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театрализованные</w:t>
      </w:r>
    </w:p>
    <w:p w14:paraId="4EFF230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постановки, решение задач</w:t>
      </w:r>
    </w:p>
    <w:p w14:paraId="13053EC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Викторины, КВН,</w:t>
      </w:r>
    </w:p>
    <w:p w14:paraId="1E1D07B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познавательные досуги,</w:t>
      </w:r>
    </w:p>
    <w:p w14:paraId="4136CF2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тематические досуги,</w:t>
      </w:r>
    </w:p>
    <w:p w14:paraId="49A4907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чтение</w:t>
      </w:r>
    </w:p>
    <w:p w14:paraId="3BE01F7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рассказ</w:t>
      </w:r>
    </w:p>
    <w:p w14:paraId="6EED410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экскурсия</w:t>
      </w:r>
    </w:p>
    <w:p w14:paraId="1BA1D88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Режимные моменты</w:t>
      </w:r>
    </w:p>
    <w:p w14:paraId="4236490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Сюжетно-ролевые игры</w:t>
      </w:r>
    </w:p>
    <w:p w14:paraId="70037F7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Подвижные игры</w:t>
      </w:r>
    </w:p>
    <w:p w14:paraId="7947671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Театрализованные</w:t>
      </w:r>
    </w:p>
    <w:p w14:paraId="3CFC1DB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игры</w:t>
      </w:r>
    </w:p>
    <w:p w14:paraId="2CB7053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Дидактические игры</w:t>
      </w:r>
    </w:p>
    <w:p w14:paraId="50BA478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Индивидуальная работа во</w:t>
      </w:r>
    </w:p>
    <w:p w14:paraId="44FDF19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время утреннего приема</w:t>
      </w:r>
    </w:p>
    <w:p w14:paraId="22BA1B4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Культурно-гигиенические</w:t>
      </w:r>
    </w:p>
    <w:p w14:paraId="79FFC18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процедуры ();</w:t>
      </w:r>
    </w:p>
    <w:p w14:paraId="4C3E8D4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Игровая деятельность во</w:t>
      </w:r>
    </w:p>
    <w:p w14:paraId="24A913B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время прогулки</w:t>
      </w:r>
    </w:p>
    <w:p w14:paraId="2D36EA6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дежурство; тематические</w:t>
      </w:r>
    </w:p>
    <w:p w14:paraId="15F6514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досуги.</w:t>
      </w:r>
    </w:p>
    <w:p w14:paraId="3763A5C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Минутка вежливости</w:t>
      </w:r>
    </w:p>
    <w:p w14:paraId="2A30653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Проектная деятельность</w:t>
      </w:r>
    </w:p>
    <w:p w14:paraId="186636F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Исследовательская</w:t>
      </w:r>
    </w:p>
    <w:p w14:paraId="73BD894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деятельность</w:t>
      </w:r>
    </w:p>
    <w:p w14:paraId="472C46B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Самостоятельная деятельность</w:t>
      </w:r>
    </w:p>
    <w:p w14:paraId="3EDD0BC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Игры-</w:t>
      </w:r>
    </w:p>
    <w:p w14:paraId="29142EF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Экспериментирование Сюжетные</w:t>
      </w:r>
    </w:p>
    <w:p w14:paraId="3C05F50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самодеятельные игры</w:t>
      </w:r>
    </w:p>
    <w:p w14:paraId="2E3434A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(с собственными</w:t>
      </w:r>
    </w:p>
    <w:p w14:paraId="0D57047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знаниями детей на</w:t>
      </w:r>
    </w:p>
    <w:p w14:paraId="1543871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основе их опыта).</w:t>
      </w:r>
    </w:p>
    <w:p w14:paraId="38EB288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Самодеятельность дошкольников;</w:t>
      </w:r>
    </w:p>
    <w:p w14:paraId="7EE4273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изобразительная деят-ть;</w:t>
      </w:r>
    </w:p>
    <w:p w14:paraId="37FE50F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труд в природе; конструирование;</w:t>
      </w:r>
    </w:p>
    <w:p w14:paraId="2C61AC6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бытовая деятельность; наблюдение</w:t>
      </w:r>
    </w:p>
    <w:p w14:paraId="3BE9A4D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Игровая деятельность</w:t>
      </w:r>
    </w:p>
    <w:p w14:paraId="2159750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(игры в парах, совместные игры с</w:t>
      </w:r>
    </w:p>
    <w:p w14:paraId="4F7C9A8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Несколькими партнерами,</w:t>
      </w:r>
    </w:p>
    <w:p w14:paraId="1191091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хороводные игры, игры с правилами),</w:t>
      </w:r>
    </w:p>
    <w:p w14:paraId="2152BCC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дидакт. игры,</w:t>
      </w:r>
    </w:p>
    <w:p w14:paraId="2522E6A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сюжетно-ролевые игры, дежурство,</w:t>
      </w:r>
    </w:p>
    <w:p w14:paraId="16668EE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самообслуживание,</w:t>
      </w:r>
    </w:p>
    <w:p w14:paraId="7FB1F18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подвижные, театрализованные</w:t>
      </w:r>
    </w:p>
    <w:p w14:paraId="527C4E7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игры, продуктивная деят-ть</w:t>
      </w:r>
    </w:p>
    <w:p w14:paraId="52CCCC1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настольно-печатные игры</w:t>
      </w:r>
    </w:p>
    <w:p w14:paraId="3A2CC1A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3. Формирование</w:t>
      </w:r>
    </w:p>
    <w:p w14:paraId="400D377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гендерной, семейной</w:t>
      </w:r>
    </w:p>
    <w:p w14:paraId="185E34E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и</w:t>
      </w:r>
    </w:p>
    <w:p w14:paraId="170EDD2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гражданской</w:t>
      </w:r>
    </w:p>
    <w:p w14:paraId="65BA7E4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принадлежности</w:t>
      </w:r>
    </w:p>
    <w:p w14:paraId="710168A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* образ Я</w:t>
      </w:r>
    </w:p>
    <w:p w14:paraId="390028C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* семья</w:t>
      </w:r>
    </w:p>
    <w:p w14:paraId="3358DEF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* детский сад</w:t>
      </w:r>
    </w:p>
    <w:p w14:paraId="7238369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* родная страна</w:t>
      </w:r>
    </w:p>
    <w:p w14:paraId="35E0C08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* наша армия</w:t>
      </w:r>
    </w:p>
    <w:p w14:paraId="1DD5FD4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>9</w:t>
      </w:r>
    </w:p>
    <w:p w14:paraId="724E7B2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auto"/>
          <w:sz w:val="22"/>
          <w:szCs w:val="24"/>
        </w:rPr>
        <w:t>Изображение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4. Формирование</w:t>
      </w:r>
    </w:p>
    <w:p w14:paraId="639CA93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патриотических</w:t>
      </w:r>
    </w:p>
    <w:p w14:paraId="745FA59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чувств</w:t>
      </w:r>
    </w:p>
    <w:p w14:paraId="038AB8F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5. Формирование</w:t>
      </w:r>
    </w:p>
    <w:p w14:paraId="238B8C4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чувства</w:t>
      </w:r>
    </w:p>
    <w:p w14:paraId="77B6617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принадлежности к</w:t>
      </w:r>
    </w:p>
    <w:p w14:paraId="2DDE065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мировому</w:t>
      </w:r>
    </w:p>
    <w:p w14:paraId="2B49553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сообществу</w:t>
      </w:r>
    </w:p>
    <w:p w14:paraId="51D1894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6. Формирование</w:t>
      </w:r>
    </w:p>
    <w:p w14:paraId="5795B6F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основ собственной</w:t>
      </w:r>
    </w:p>
    <w:p w14:paraId="6D99451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безопасности</w:t>
      </w:r>
    </w:p>
    <w:p w14:paraId="4F4192A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*ребенок и другие</w:t>
      </w:r>
    </w:p>
    <w:p w14:paraId="0BA4B95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люди *ребенок и</w:t>
      </w:r>
    </w:p>
    <w:p w14:paraId="46B314B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природа *ребенок</w:t>
      </w:r>
    </w:p>
    <w:p w14:paraId="12E2184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дома</w:t>
      </w:r>
    </w:p>
    <w:p w14:paraId="6E3ECA1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*ребенок и улица</w:t>
      </w:r>
    </w:p>
    <w:p w14:paraId="650279C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Познавательные беседы, развлечения,</w:t>
      </w:r>
    </w:p>
    <w:p w14:paraId="5B1E3FC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настольные игры, чтение, творческие</w:t>
      </w:r>
    </w:p>
    <w:p w14:paraId="5D9FA38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задания, видеофильмы, экскурсии</w:t>
      </w:r>
    </w:p>
    <w:p w14:paraId="497EDE9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Познавательные викторины,</w:t>
      </w:r>
    </w:p>
    <w:p w14:paraId="7802EFC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конструирование, чтение</w:t>
      </w:r>
    </w:p>
    <w:p w14:paraId="501DCD1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Беседы, чтение, объяснение,</w:t>
      </w:r>
    </w:p>
    <w:p w14:paraId="2AE2A8A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напоминание,</w:t>
      </w:r>
    </w:p>
    <w:p w14:paraId="6243A84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Упражнения,</w:t>
      </w:r>
    </w:p>
    <w:p w14:paraId="1891590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Рассказ</w:t>
      </w:r>
    </w:p>
    <w:p w14:paraId="674C4B2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Продуктивная</w:t>
      </w:r>
    </w:p>
    <w:p w14:paraId="1E328B0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Деятельность</w:t>
      </w:r>
    </w:p>
    <w:p w14:paraId="4E7660D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Рассматривание</w:t>
      </w:r>
    </w:p>
    <w:p w14:paraId="2325520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иллюстраций</w:t>
      </w:r>
    </w:p>
    <w:p w14:paraId="3D747C1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Целевые прогулки</w:t>
      </w:r>
    </w:p>
    <w:p w14:paraId="6D491EC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Свободное общение Моделирование</w:t>
      </w:r>
    </w:p>
    <w:p w14:paraId="0DAC555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специальных ситуаций</w:t>
      </w:r>
    </w:p>
    <w:p w14:paraId="2937224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ИграРассматривание иллюстраций,</w:t>
      </w:r>
    </w:p>
    <w:p w14:paraId="209F3C1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Наблюдение Проектная деятельность дидактическая игра, изобразительная</w:t>
      </w:r>
    </w:p>
    <w:p w14:paraId="6B4364B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   деятельность</w:t>
      </w:r>
    </w:p>
    <w:p w14:paraId="0499FAE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Индивидуальная работа,</w:t>
      </w:r>
    </w:p>
    <w:p w14:paraId="20F1E2F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   рассматривание</w:t>
      </w:r>
    </w:p>
    <w:p w14:paraId="5F1E7E4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прогулка</w:t>
      </w:r>
    </w:p>
    <w:p w14:paraId="7EB7C68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   иллюстраций,</w:t>
      </w:r>
    </w:p>
    <w:p w14:paraId="08278C4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   продуктивная</w:t>
      </w:r>
    </w:p>
    <w:p w14:paraId="6B30CA4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   деятельность,</w:t>
      </w:r>
    </w:p>
    <w:p w14:paraId="50B28D3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   театрализация</w:t>
      </w:r>
    </w:p>
    <w:p w14:paraId="6221DDD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Дидактические и настольно-Для самостоятельной</w:t>
      </w:r>
    </w:p>
    <w:p w14:paraId="5EA2D81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печатные игры; Сюжетно-ролевыеигровой деятельности</w:t>
      </w:r>
    </w:p>
    <w:p w14:paraId="7BA4DA4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игры,- разметка дороги</w:t>
      </w:r>
    </w:p>
    <w:p w14:paraId="54D2F5E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минутка безопасностина участке детского сада,</w:t>
      </w:r>
    </w:p>
    <w:p w14:paraId="4894A3F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показ, объяснение, бучение,Творческие задания,</w:t>
      </w:r>
    </w:p>
    <w:p w14:paraId="057D093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моделирование специальныхРассматривание</w:t>
      </w:r>
    </w:p>
    <w:p w14:paraId="442D824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ситуаций</w:t>
      </w:r>
    </w:p>
    <w:p w14:paraId="55AC413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   Иллюстраций,</w:t>
      </w:r>
    </w:p>
    <w:p w14:paraId="6552FC5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   Дидактическая игра,</w:t>
      </w:r>
    </w:p>
    <w:p w14:paraId="37204E1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   Продуктивная</w:t>
      </w:r>
    </w:p>
    <w:p w14:paraId="55D1721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   Деятельность Свободное общение</w:t>
      </w:r>
    </w:p>
    <w:p w14:paraId="30165B5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7.Развитие трудовой деятельности</w:t>
      </w:r>
    </w:p>
    <w:p w14:paraId="3683508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7.1.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Чтение художественной</w:t>
      </w:r>
    </w:p>
    <w:p w14:paraId="49C64F3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 xml:space="preserve">Самообслуживание 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литературы,</w:t>
      </w:r>
    </w:p>
    <w:p w14:paraId="6642BE7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поручения, игровые</w:t>
      </w:r>
    </w:p>
    <w:p w14:paraId="5238B64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ситуации.</w:t>
      </w:r>
    </w:p>
    <w:p w14:paraId="6E3C043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прогулка, объяснение,</w:t>
      </w:r>
    </w:p>
    <w:p w14:paraId="4C2AAD2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дидактические и развивающие игры</w:t>
      </w:r>
    </w:p>
    <w:p w14:paraId="4154EF0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Дидактические игры,</w:t>
      </w:r>
    </w:p>
    <w:p w14:paraId="28F8033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рассматривание</w:t>
      </w:r>
    </w:p>
    <w:p w14:paraId="7DA8A26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иллюстраций,</w:t>
      </w:r>
    </w:p>
    <w:p w14:paraId="57984D8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сюжетно-ролевые</w:t>
      </w:r>
    </w:p>
    <w:p w14:paraId="3A38419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игры</w:t>
      </w:r>
    </w:p>
    <w:p w14:paraId="5749911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>10</w:t>
      </w:r>
    </w:p>
    <w:p w14:paraId="3689914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auto"/>
          <w:sz w:val="22"/>
          <w:szCs w:val="24"/>
        </w:rPr>
        <w:t>Изображение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7.2.Общественно -</w:t>
      </w:r>
    </w:p>
    <w:p w14:paraId="72663EA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полезный труд</w:t>
      </w:r>
    </w:p>
    <w:p w14:paraId="2D09DC3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7.3. Труд в природе</w:t>
      </w:r>
    </w:p>
    <w:p w14:paraId="3BA6669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7.4. Ручной труд</w:t>
      </w:r>
    </w:p>
    <w:p w14:paraId="4480F72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   Прогулка, дежурство: показ,</w:t>
      </w:r>
    </w:p>
    <w:p w14:paraId="4D6E6CD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   объяснение, трудовые поручения,</w:t>
      </w:r>
    </w:p>
    <w:p w14:paraId="133B205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   участие в совместной со взрослым в</w:t>
      </w:r>
    </w:p>
    <w:p w14:paraId="30215E2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   уборке игровых уголков, участие в</w:t>
      </w:r>
    </w:p>
    <w:p w14:paraId="509DFA0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   ремонте атрибутов для игр детей и</w:t>
      </w:r>
    </w:p>
    <w:p w14:paraId="007B19A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   книг. Уборка постели после сна,</w:t>
      </w:r>
    </w:p>
    <w:p w14:paraId="0C4C018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   Сервировка стола, Самостоятельно</w:t>
      </w:r>
    </w:p>
    <w:p w14:paraId="644E896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   раскладывать подготовленные</w:t>
      </w:r>
    </w:p>
    <w:p w14:paraId="4C1A75A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   воспитателем материалы для занятий,</w:t>
      </w:r>
    </w:p>
    <w:p w14:paraId="4F0F455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   убирать их</w:t>
      </w:r>
    </w:p>
    <w:p w14:paraId="2F821CA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Свободное общениеПрогулка: показ, объяснение,</w:t>
      </w:r>
    </w:p>
    <w:p w14:paraId="3F60485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совместный труд детей и взрослых, дежурство в уголке природы.</w:t>
      </w:r>
    </w:p>
    <w:p w14:paraId="67969DC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беседы, чтение художественнойДидактические и развивающие игры.</w:t>
      </w:r>
    </w:p>
    <w:p w14:paraId="4BC41E4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литературы, дидактическая играТрудовые поручения, участие в</w:t>
      </w:r>
    </w:p>
    <w:p w14:paraId="763FB75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Просмотр видеофильмов целевыесовместной работе со взрослым в</w:t>
      </w:r>
    </w:p>
    <w:p w14:paraId="08C291F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прогулкиуходе за растениями и животными,</w:t>
      </w:r>
    </w:p>
    <w:p w14:paraId="504E7C1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   уголка природы</w:t>
      </w:r>
    </w:p>
    <w:p w14:paraId="452654C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Совместная деятельность детей иПоказ , объяснение, дидактические и</w:t>
      </w:r>
    </w:p>
    <w:p w14:paraId="1AFFE2C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взрослых, продуктивная деятельность развивающие игры. Трудовые</w:t>
      </w:r>
    </w:p>
    <w:p w14:paraId="434DDD7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   поручения,</w:t>
      </w:r>
    </w:p>
    <w:p w14:paraId="2A8EEB2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   участие со взрослым по ремонту</w:t>
      </w:r>
    </w:p>
    <w:p w14:paraId="705D959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   атрибутов для игр детей, подклейке</w:t>
      </w:r>
    </w:p>
    <w:p w14:paraId="04C18E5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   книг.</w:t>
      </w:r>
    </w:p>
    <w:p w14:paraId="7A24FC8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   Изготовление пособий для занятий,</w:t>
      </w:r>
    </w:p>
    <w:p w14:paraId="45304E7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   самостоятельное планирование</w:t>
      </w:r>
    </w:p>
    <w:p w14:paraId="44A7CEC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   трудовой деятельности. Работа с</w:t>
      </w:r>
    </w:p>
    <w:p w14:paraId="67E85F1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   природным материалом, бумагой,</w:t>
      </w:r>
    </w:p>
    <w:p w14:paraId="179F2B5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   тканью. игры и игрушки своими</w:t>
      </w:r>
    </w:p>
    <w:p w14:paraId="125BDDF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   руками.</w:t>
      </w:r>
    </w:p>
    <w:p w14:paraId="29CD90D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Свободное общение</w:t>
      </w:r>
    </w:p>
    <w:p w14:paraId="47ED6BB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коллективный труд,</w:t>
      </w:r>
    </w:p>
    <w:p w14:paraId="74A7DF7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поручения,</w:t>
      </w:r>
    </w:p>
    <w:p w14:paraId="232F869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дидактические игры,</w:t>
      </w:r>
    </w:p>
    <w:p w14:paraId="58608AB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продуктивная</w:t>
      </w:r>
    </w:p>
    <w:p w14:paraId="55227F9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деятельность,</w:t>
      </w:r>
    </w:p>
    <w:p w14:paraId="627DAB0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экскурсии</w:t>
      </w:r>
    </w:p>
    <w:p w14:paraId="58B68BA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Творческие задания, дежурство,</w:t>
      </w:r>
    </w:p>
    <w:p w14:paraId="213A67A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задания, поручения</w:t>
      </w:r>
    </w:p>
    <w:p w14:paraId="05EEA12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Продуктивная деятельность, ведение</w:t>
      </w:r>
    </w:p>
    <w:p w14:paraId="294DA57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календаря природы,</w:t>
      </w:r>
    </w:p>
    <w:p w14:paraId="4B76468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Продуктивная деятельность</w:t>
      </w:r>
    </w:p>
    <w:p w14:paraId="6AEB4B8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>11</w:t>
      </w:r>
    </w:p>
    <w:p w14:paraId="7968D04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auto"/>
          <w:sz w:val="22"/>
          <w:szCs w:val="24"/>
        </w:rPr>
        <w:t>Изображение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7.5. Формирование</w:t>
      </w:r>
    </w:p>
    <w:p w14:paraId="41C20C5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первичных</w:t>
      </w:r>
    </w:p>
    <w:p w14:paraId="18DEB7B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представлений о</w:t>
      </w:r>
    </w:p>
    <w:p w14:paraId="78440BF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труде взрослых</w:t>
      </w:r>
    </w:p>
    <w:p w14:paraId="13AC308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Экскурсии,</w:t>
      </w:r>
    </w:p>
    <w:p w14:paraId="4A04F89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наблюдения, рассказы, обучение,</w:t>
      </w:r>
    </w:p>
    <w:p w14:paraId="2654F0A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чтение, рассматривание иллюстраций,</w:t>
      </w:r>
    </w:p>
    <w:p w14:paraId="1888005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просмотр видео</w:t>
      </w:r>
    </w:p>
    <w:p w14:paraId="35B8E67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Дидактические игры,Дидактические игры,</w:t>
      </w:r>
    </w:p>
    <w:p w14:paraId="42F8B30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обучение,сюжетно-ролевые</w:t>
      </w:r>
    </w:p>
    <w:p w14:paraId="3D13474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чтение,игры</w:t>
      </w:r>
    </w:p>
    <w:p w14:paraId="6A169DA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практическая деятельность, встречи с</w:t>
      </w:r>
    </w:p>
    <w:p w14:paraId="2A126E0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людьми интересных профессий,</w:t>
      </w:r>
    </w:p>
    <w:p w14:paraId="06AFC82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создание альбомов,</w:t>
      </w:r>
    </w:p>
    <w:p w14:paraId="5726533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 xml:space="preserve"> Содержание психолого-педагогической работы</w:t>
      </w:r>
    </w:p>
    <w:p w14:paraId="3ACD1A5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 xml:space="preserve">       </w:t>
      </w:r>
      <w:r>
        <w:rPr>
          <w:rFonts w:hint="default" w:ascii="Times New Roman Bold Italic" w:hAnsi="Times New Roman Bold Italic" w:eastAsia="Times New Roman Bold Italic"/>
          <w:color w:val="000000"/>
          <w:sz w:val="16"/>
          <w:szCs w:val="24"/>
        </w:rPr>
        <w:t>Социализация, развитие общения, нравственное воспитание</w:t>
      </w:r>
    </w:p>
    <w:p w14:paraId="7347D68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Воспитывать дружеские взаимоотношения между детьми; привычку сообща играть, трудиться, заниматься; стремление радовать старших</w:t>
      </w:r>
    </w:p>
    <w:p w14:paraId="53E6DB3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хорошими поступками; умение самостоятельно находить общие интересные занятия.</w:t>
      </w:r>
    </w:p>
    <w:p w14:paraId="1AD1D80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 Воспитывать уважительное отношение к окружающим.</w:t>
      </w:r>
    </w:p>
    <w:p w14:paraId="11E598B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 Учить заботиться о младших, помогать им, защищать тех, кто слабее. Формировать такие качества, как сочувствие, отзывчивость.</w:t>
      </w:r>
    </w:p>
    <w:p w14:paraId="18DAFF5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 Воспитывать скромность, умение проявлять заботу об окружающих, с благодарностью относиться к помощи и знакам внимания.</w:t>
      </w:r>
    </w:p>
    <w:p w14:paraId="2624B39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 Формировать умение оценивать свои поступки и поступки сверстников. Развивать стремление детей выражать свое отношение к</w:t>
      </w:r>
    </w:p>
    <w:p w14:paraId="295DEBA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окружающему, самостоятельно находить для этого различные речевые средства.</w:t>
      </w:r>
    </w:p>
    <w:p w14:paraId="6A9B919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 Расширять представления о правилах поведения в общественных местах; об обязанностях в группе детского сада, дома.</w:t>
      </w:r>
    </w:p>
    <w:p w14:paraId="2B70485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 Обогащать словарь детей вежливыми словами (здравствуйте, до свидания, пожалуйста, извините, спасибо и т. д.). Побуждать к</w:t>
      </w:r>
    </w:p>
    <w:p w14:paraId="5B4F45B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использованию в речи фольклора (пословицы, поговорки, потешки и др.). Показать значение родного языка в формировании основ</w:t>
      </w:r>
    </w:p>
    <w:p w14:paraId="10A4F43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нравственности.</w:t>
      </w:r>
    </w:p>
    <w:p w14:paraId="558ECAE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      </w:t>
      </w:r>
      <w:r>
        <w:rPr>
          <w:rFonts w:hint="default" w:ascii="Times New Roman Bold Italic" w:hAnsi="Times New Roman Bold Italic" w:eastAsia="Times New Roman Bold Italic"/>
          <w:color w:val="221F1F"/>
          <w:sz w:val="16"/>
          <w:szCs w:val="24"/>
        </w:rPr>
        <w:t>Ребенок в семье и сообществе, патриотическое воспитание</w:t>
      </w:r>
    </w:p>
    <w:p w14:paraId="2A65954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 Italic" w:hAnsi="Times New Roman Bold Italic" w:eastAsia="Times New Roman Bold Italic"/>
          <w:color w:val="221F1F"/>
          <w:sz w:val="16"/>
          <w:szCs w:val="24"/>
        </w:rPr>
        <w:t xml:space="preserve"> </w:t>
      </w: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Образ Я.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Расширять представления ребенка об изменении позиции в связи с взрослением (ответственность за младших, уважение и помощь</w:t>
      </w:r>
    </w:p>
    <w:p w14:paraId="482EEF2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старшим, в том числе пожилым людям и т. д.). Через символические и образные средства углублять представления ребенка о себе в прошлом,</w:t>
      </w:r>
    </w:p>
    <w:p w14:paraId="21A5E8F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настоящем и будущем.</w:t>
      </w:r>
    </w:p>
    <w:p w14:paraId="3578D88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 Расширять традиционные гендерные представления. Воспитывать уважительное отношение к сверстникам своего и противоположного</w:t>
      </w:r>
    </w:p>
    <w:p w14:paraId="68F1666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пола.</w:t>
      </w:r>
    </w:p>
    <w:p w14:paraId="14D19AA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 </w:t>
      </w: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Семья.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Углублять представления ребенка о семье и ее истории; о том, где работают родители, как важен для общества их труд. Поощрять</w:t>
      </w:r>
    </w:p>
    <w:p w14:paraId="36AED0C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посильное участие детей в подготовке различных семейных праздников. Приучать к выполнению постоянных обязанностей по дому.</w:t>
      </w:r>
    </w:p>
    <w:p w14:paraId="06CBC5A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 </w:t>
      </w: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Детский сад.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Продолжать формировать интерес к ближайшей окружающей среде: к детскому саду, дому, где живут дети, участку детского</w:t>
      </w:r>
    </w:p>
    <w:p w14:paraId="732BD7F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сада и др. Обращать внимание на своеобразие оформления разных помещений.</w:t>
      </w:r>
    </w:p>
    <w:p w14:paraId="251FCCE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 Развивать умение замечать изменения в оформлении помещений, учить объяснять причины таких изменений; высказывать свое мнение по</w:t>
      </w:r>
    </w:p>
    <w:p w14:paraId="5253FDB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поводу замеченных перемен, вносить свои предложения о возможных вариантах оформления. Подводить детей к оценке окружающей среды.</w:t>
      </w:r>
    </w:p>
    <w:p w14:paraId="39E5389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 Вызывать стремление поддерживать чистоту и порядок в группе, украшать ее произведениями искусства, рисунками. Привлекать к</w:t>
      </w:r>
    </w:p>
    <w:p w14:paraId="2F01F66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оформлению групповой комнаты, зала к праздникам. Побуждать использовать созданные детьми изделия, рисунки, аппликации (птички,</w:t>
      </w:r>
    </w:p>
    <w:p w14:paraId="38D52C7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бабочки, снежинки, веточки с листьями и т. п.).</w:t>
      </w:r>
    </w:p>
    <w:p w14:paraId="68CFC64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Расширять представления ребенка о себе как о члене коллектива, формировать активную жизненную позицию через участие в совместной</w:t>
      </w:r>
    </w:p>
    <w:p w14:paraId="289081D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проектной деятельности, взаимодействие с детьми других возрастных групп, посильное участие в жизни дошкольного учреждения. Приобщать</w:t>
      </w:r>
    </w:p>
    <w:p w14:paraId="32F06EF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к мероприятиям, которые проводятся в детском саду, в том числе и совместно с родителями (спектакли, спортивные праздники и развлечения,</w:t>
      </w:r>
    </w:p>
    <w:p w14:paraId="0601652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>12</w:t>
      </w:r>
    </w:p>
    <w:p w14:paraId="43ECE10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auto"/>
          <w:sz w:val="22"/>
          <w:szCs w:val="24"/>
        </w:rPr>
        <w:t>Изображение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подготовка выставок детских работ).</w:t>
      </w:r>
    </w:p>
    <w:p w14:paraId="11A4DB3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 </w:t>
      </w: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Родная страна.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Расширять представления о малой Родине. Рассказывать детям о достопримечательностях, культуре, традициях родного</w:t>
      </w:r>
    </w:p>
    <w:p w14:paraId="428B93B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края; о замечательных людях, прославивших свой край.</w:t>
      </w:r>
    </w:p>
    <w:p w14:paraId="160CDF8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 Расширять представления детей о родной стране, о государственных праздниках (8 Марта, День защитника Отечества, День Победы, Новый</w:t>
      </w:r>
    </w:p>
    <w:p w14:paraId="586E1EB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год и т. д.). Воспитывать любовь к Родине.</w:t>
      </w:r>
    </w:p>
    <w:p w14:paraId="0CDD64B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 Формировать представления о том, что Российская Федерация (Россия) — огромная многонациональная страна. Рассказывать детям о том,</w:t>
      </w:r>
    </w:p>
    <w:p w14:paraId="0A6DC2C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что Москва — главный город, столица нашей Родины. Познакомить с флагом и гербом России, мелодией гимна.</w:t>
      </w:r>
    </w:p>
    <w:p w14:paraId="028E83E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 Расширять представления детей о Российской армии. Воспитывать уважение к защитникам отечества. Рассказывать о трудной, но почетной</w:t>
      </w:r>
    </w:p>
    <w:p w14:paraId="2377859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обязанности защищать Родину, охранять ее спокойствие и безопасность; о том, как в годы войн храбро сражались и защищали нашу страну от</w:t>
      </w:r>
    </w:p>
    <w:p w14:paraId="450ECEC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врагов прадеды, деды, отцы. Приглашать в детский сад военных, ветеранов из числа близких родственников детей. Рассматривать с детьми</w:t>
      </w:r>
    </w:p>
    <w:p w14:paraId="30A9658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картины, репродукции, альбомы с военной тематикой.</w:t>
      </w:r>
    </w:p>
    <w:p w14:paraId="710FBB5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 Italic" w:hAnsi="Times New Roman Bold Italic" w:eastAsia="Times New Roman Bold Italic"/>
          <w:color w:val="000000"/>
          <w:sz w:val="16"/>
          <w:szCs w:val="24"/>
        </w:rPr>
        <w:t xml:space="preserve">        Самообслуживание, самостоятельность, трудовое воспитание</w:t>
      </w:r>
    </w:p>
    <w:p w14:paraId="64B12C0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Культурно-гигиенические навыки.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Формировать у детей привычку следить за чистотой тела, опрятностью одежды, прически;</w:t>
      </w:r>
    </w:p>
    <w:p w14:paraId="0DDC5FD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самостоятельно чистить зубы, умываться, по мере необходимости мыть руки. следить за чистотой ногтей; при кашле и чихании закрывать рот</w:t>
      </w:r>
    </w:p>
    <w:p w14:paraId="25475DD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и нос платком.</w:t>
      </w:r>
    </w:p>
    <w:p w14:paraId="5EAE008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Закреплять умение замечать и самостоятельно устранять непорядок в своем внешнем виде.</w:t>
      </w:r>
    </w:p>
    <w:p w14:paraId="58E746C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Совершенствовать культуру еды: умение правильно пользоваться столовыми приборами (вилкой, ножом); есть аккуратно, бесшумно, сохраняя</w:t>
      </w:r>
    </w:p>
    <w:p w14:paraId="4249055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правильную осанку за столом; обращаться с просьбой, благодарить.</w:t>
      </w:r>
    </w:p>
    <w:p w14:paraId="0E75B86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Самообслуживание.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Закреплять умение быстро, аккуратно одеваться и раздеваться, соблюдать порядок в своем шкафу (раскладывать одежду</w:t>
      </w:r>
    </w:p>
    <w:p w14:paraId="32E6900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в определенные места), опрятно заправлять постель.</w:t>
      </w:r>
    </w:p>
    <w:p w14:paraId="47B02B9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 Воспитывать умение самостоятельно и своевременно готовить материалы и пособия к занятию, учить самостоятельно раскладывать</w:t>
      </w:r>
    </w:p>
    <w:p w14:paraId="4A4C280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подготовленные воспитателем материалы для занятий, убирать их, мыть кисточки, розетки для красок, палитру, протирать столы.</w:t>
      </w:r>
    </w:p>
    <w:p w14:paraId="368AE77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Общественно-полезный труд.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Воспитывать у детей положительное отношение к труду, желание выполнять посильные трудовые поручения.</w:t>
      </w:r>
    </w:p>
    <w:p w14:paraId="2165102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Разъяснять детям значимость их труда.</w:t>
      </w:r>
    </w:p>
    <w:p w14:paraId="238681D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 Воспитывать желание участвовать в совместной трудовой деятельности. Формировать необходимые умения и навыки в разных видах</w:t>
      </w:r>
    </w:p>
    <w:p w14:paraId="5BB204D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труда. Воспитывать самостоятельность и ответственность, умение доводить начатое дело до конца. Развивать творчество и инициативу при</w:t>
      </w:r>
    </w:p>
    <w:p w14:paraId="404F30D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выполнении различных видов труда.</w:t>
      </w:r>
    </w:p>
    <w:p w14:paraId="440450C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 Знакомить детей с наиболее экономными приемами работы. Воспитывать культуру трудовой деятельности, бережное отношение к</w:t>
      </w:r>
    </w:p>
    <w:p w14:paraId="6CFD523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материалам и инструментам.</w:t>
      </w:r>
    </w:p>
    <w:p w14:paraId="2CE19F8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 Учить оценивать результат своей работы (с помощью взрослого). Воспитывать дружеские взаимоотношения между детьми; привычку</w:t>
      </w:r>
    </w:p>
    <w:p w14:paraId="4B0C614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играть, трудиться, заниматься сообща. Развивать желание помогать друг другу.</w:t>
      </w:r>
    </w:p>
    <w:p w14:paraId="2E6C75F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 Формировать у детей предпосылки (элементы) учебной деятельности. Продолжать развивать внимание, умение понимать поставленную</w:t>
      </w:r>
    </w:p>
    <w:p w14:paraId="73442F4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задачу (что нужно делать), способы ее достижения (как делать); воспитывать усидчивость; учить проявлять настойчивость,</w:t>
      </w:r>
    </w:p>
    <w:p w14:paraId="3EE1218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целеустремленность в достижении конечного результата.</w:t>
      </w:r>
    </w:p>
    <w:p w14:paraId="7EFABE1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 Продолжать учить детей помогать взрослым поддерживать порядок в группе: протирать игрушки, строительный материал и т. п.</w:t>
      </w:r>
    </w:p>
    <w:p w14:paraId="4C0A3D1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 Формировать умение наводить порядок на участке детского сада (подметать и очищать дорожки от мусора, зимой — от снега, поливать</w:t>
      </w:r>
    </w:p>
    <w:p w14:paraId="678C8DD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песок в песочнице и пр.).</w:t>
      </w:r>
    </w:p>
    <w:p w14:paraId="7280434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>13</w:t>
      </w:r>
    </w:p>
    <w:p w14:paraId="6BCEB48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auto"/>
          <w:sz w:val="22"/>
          <w:szCs w:val="24"/>
        </w:rPr>
        <w:t>Изображение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Приучать добросовестно выполнять обязанности дежурных по столовой: сервировать стол, приводить его в порядок после еды.</w:t>
      </w:r>
    </w:p>
    <w:p w14:paraId="3F130E0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Труд в природе.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Поощрять желание выполнять различные поручения, связанные с уходом за животными и растениями в уголке природы;</w:t>
      </w:r>
    </w:p>
    <w:p w14:paraId="5FACA27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обязанности дежурного в уголке природы (поливать комнатные растения, рыхлить почву и т. д.).</w:t>
      </w:r>
    </w:p>
    <w:p w14:paraId="3EB2479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Привлекать детей к помощи взрослым и посильному труду в природе: осенью — к уборке овощей на огороде, сбору семян, пересаживанию</w:t>
      </w:r>
    </w:p>
    <w:p w14:paraId="63F6DC3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цветущих растений из грунта в уголок природы; зимой — к сгребанию снега к стволам деревьев и кустарникам, выращиванию зеленого корма</w:t>
      </w:r>
    </w:p>
    <w:p w14:paraId="6165F4B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для птиц и животных (обитателей уголка природы), посадке корнеплодов, к созданию фигур и построек из снега; весной — к посеву семян</w:t>
      </w:r>
    </w:p>
    <w:p w14:paraId="1E25893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овощей, цветов, высадке рассады; летом — к рыхлению почвы, поливке грядок и клумб.</w:t>
      </w:r>
    </w:p>
    <w:p w14:paraId="3F95C61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Уважение к труду взрослых.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Расширять представления детей о труде взрослых, результатах труда, его общественной значимости.</w:t>
      </w:r>
    </w:p>
    <w:p w14:paraId="52F2C59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Формировать бережное отношение к тому, что сделано руками человека. Прививать детям чувство благодарности к людям за их труд.</w:t>
      </w:r>
    </w:p>
    <w:p w14:paraId="6E939F7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            </w:t>
      </w:r>
      <w:r>
        <w:rPr>
          <w:rFonts w:hint="default" w:ascii="Times New Roman Bold Italic" w:hAnsi="Times New Roman Bold Italic" w:eastAsia="Times New Roman Bold Italic"/>
          <w:color w:val="000000"/>
          <w:sz w:val="16"/>
          <w:szCs w:val="24"/>
        </w:rPr>
        <w:t>Формирование основ безопасности</w:t>
      </w:r>
    </w:p>
    <w:p w14:paraId="13FABDF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 Italic" w:hAnsi="Times New Roman Bold Italic" w:eastAsia="Times New Roman Bold Italic"/>
          <w:color w:val="000000"/>
          <w:sz w:val="16"/>
          <w:szCs w:val="24"/>
        </w:rPr>
        <w:t xml:space="preserve"> </w:t>
      </w: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Безопасное поведение в природе.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Формировать основы экологической культуры и безопасного поведения в природе.</w:t>
      </w:r>
    </w:p>
    <w:p w14:paraId="51E8402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Формировать понятия о том, что в природе все взаимосвязано, что человек не должен нарушать эту взаимосвязь, чтобы не навредить животному</w:t>
      </w:r>
    </w:p>
    <w:p w14:paraId="1FAB5A2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и растительному миру.</w:t>
      </w:r>
    </w:p>
    <w:p w14:paraId="199C835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Знакомить с явлениями неживой природы (гроза, гром, молния, радуга), с правилами поведения при грозе.</w:t>
      </w:r>
    </w:p>
    <w:p w14:paraId="72AC5FE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Знакомить детей с правилами оказания первой помощи при ушибах и укусах насекомых.</w:t>
      </w:r>
    </w:p>
    <w:p w14:paraId="1A174FE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Безопасность на дорогах.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Уточнять знания детей об элементах дороги (проезжая часть, пешеходный переход, тротуар), о движении</w:t>
      </w:r>
    </w:p>
    <w:p w14:paraId="4295B5A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транспорта, о работе светофора. Знакомить с названиями ближайших к детскому саду улиц и улиц, на которых живут дети.</w:t>
      </w:r>
    </w:p>
    <w:p w14:paraId="15D4F17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Знакомить с правилами дорожного движения, правилами передвижения пешеходов и велосипедистов.</w:t>
      </w:r>
    </w:p>
    <w:p w14:paraId="0F1620D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Продолжать знакомить с дорожными знаками: «Дети», «Остановка трамвая», «Остановка автобуса», «Пешеходный переход», «Пункт первой</w:t>
      </w:r>
    </w:p>
    <w:p w14:paraId="30E61EE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медицинской помощи», «Пункт питания», «Место стоянки», «Въезд запрещен», «Дорожные работы», «Велосипедная дорожка».</w:t>
      </w:r>
    </w:p>
    <w:p w14:paraId="78F1333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Безопасность собственной жизнедеятельности.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Закреплять основы безопасности жизнедеятельности человека.</w:t>
      </w:r>
    </w:p>
    <w:p w14:paraId="0DE4B39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Продолжать знакомить с правилами безопасного поведения во время игр в разное время года (купание в водоемах, катание на велосипеде, на</w:t>
      </w:r>
    </w:p>
    <w:p w14:paraId="38FF944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санках, коньках, лыжах и др.).</w:t>
      </w:r>
    </w:p>
    <w:p w14:paraId="2820123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Расширять знания об источниках опасности в быту (электроприборы, газовая плита, утюг и др.). Закреплять навыки безопасного пользования</w:t>
      </w:r>
    </w:p>
    <w:p w14:paraId="7CD1F59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бытовыми предметами.</w:t>
      </w:r>
    </w:p>
    <w:p w14:paraId="008AB7F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Уточнять знания детей о работе пожарных, о причинах пожаров, об элементарных правилах поведения во время пожара. Знакомить с работой</w:t>
      </w:r>
    </w:p>
    <w:p w14:paraId="175074F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службы спасения — МЧС. Закреплять знания о том, что в случае необходимости взрослые звонят по телефонам «01», «02», «03».</w:t>
      </w:r>
    </w:p>
    <w:p w14:paraId="2A7BCBA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Формировать умение обращаться за помощью к взрослым.</w:t>
      </w:r>
    </w:p>
    <w:p w14:paraId="468AD82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Учить называть свое имя, фамилию, возраст, домашний адрес, телефон.</w:t>
      </w:r>
    </w:p>
    <w:p w14:paraId="02D416C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ПОЗНАВАТЕЛЬНОЕ РАЗВИТИЕ</w:t>
      </w:r>
    </w:p>
    <w:p w14:paraId="2394233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>Основные цели и задачи</w:t>
      </w:r>
    </w:p>
    <w:p w14:paraId="5617F40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Развитие познавательно-исследовательской деятельности.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Развитие познавательных интересов детей, расширение опыта</w:t>
      </w:r>
    </w:p>
    <w:p w14:paraId="0801A6B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ориентировки в окружающем, сенсорное развитие, развитие любознательности и познавательной мотивации; формирование познавательных</w:t>
      </w:r>
    </w:p>
    <w:p w14:paraId="60E3078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действий, становление сознания; развитие воображения и творческой активности; формирование первичных представлений об объектах</w:t>
      </w:r>
    </w:p>
    <w:p w14:paraId="5313125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окружающего мира, о свойствах и отношениях объектов окружающего мира (форме, цвете, размере, материале, звучании, ритме, темпе,</w:t>
      </w:r>
    </w:p>
    <w:p w14:paraId="1E4E92D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>14</w:t>
      </w:r>
    </w:p>
    <w:p w14:paraId="543815B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auto"/>
          <w:sz w:val="22"/>
          <w:szCs w:val="24"/>
        </w:rPr>
        <w:t>Изображение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причинах и следствиях и др.).</w:t>
      </w:r>
    </w:p>
    <w:p w14:paraId="6DA9D58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Развитие восприятия, внимания, памяти, наблюдательности, способности анализировать, сравнивать, выделять характерные, существенные</w:t>
      </w:r>
    </w:p>
    <w:p w14:paraId="5EBFCD4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признаки предметов и явлений окружающего мира; умения устанавливать простейшие связи между предметами и явлениями, делать</w:t>
      </w:r>
    </w:p>
    <w:p w14:paraId="5EF5FE1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простейшие обобщения.</w:t>
      </w:r>
    </w:p>
    <w:p w14:paraId="45FBAF8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Приобщение к социокультурным ценностям.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Ознакомление с окружающим социальным миром, расширение кругозора детей,</w:t>
      </w:r>
    </w:p>
    <w:p w14:paraId="3B16F01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формирование целостной картины мира.</w:t>
      </w:r>
    </w:p>
    <w:p w14:paraId="4D1E8EA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Формирование первичных представлений о малой родине и Отечестве, представлений о социокультурных ценностях нашего народа, об</w:t>
      </w:r>
    </w:p>
    <w:p w14:paraId="7E2AEDC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отечественных традициях и праздниках.</w:t>
      </w:r>
    </w:p>
    <w:p w14:paraId="0C3C612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Формирование элементарных представлений о планете Земля как общем доме людей, о многообразии стран и народов мира.</w:t>
      </w:r>
    </w:p>
    <w:p w14:paraId="68ACB7E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Формирование элементарных математических представлений.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Формирование элементарных математических представлений,</w:t>
      </w:r>
    </w:p>
    <w:p w14:paraId="5421F5F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первичных представлений об основных свойствах и отношениях объектов окружающего мира: форме, цвете, размере, количестве, числе,</w:t>
      </w:r>
    </w:p>
    <w:p w14:paraId="7A8EE72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части и целом, пространстве и времени.</w:t>
      </w:r>
    </w:p>
    <w:p w14:paraId="7531C71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Ознакомление с миром природы.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Ознакомление с природой и природными явлениями. Развитие умения устанавливать причинно-</w:t>
      </w:r>
    </w:p>
    <w:p w14:paraId="394D3FC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следственные связи между природными явлениями. Формирование первичных представлений о природном многообразии планеты Земля.</w:t>
      </w:r>
    </w:p>
    <w:p w14:paraId="233BE43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Формирование элементарных экологических представлений. Формирование понимания того, что человек — часть природы, что он должен</w:t>
      </w:r>
    </w:p>
    <w:p w14:paraId="56FB255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беречь, охранять и защищать ее, что в природе все взаимосвязано, что жизнь человека на Земле во многом зависит от окружающей среды.</w:t>
      </w:r>
    </w:p>
    <w:p w14:paraId="395E107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Воспитание умения правильно вести себя в природе. Воспитание любви к природе, желания беречь ее.</w:t>
      </w:r>
    </w:p>
    <w:p w14:paraId="27E7A8D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Методы, виды, формы образовательной деятельности</w:t>
      </w:r>
    </w:p>
    <w:p w14:paraId="36B8455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МетодыВиды детскойСредстваУсловия</w:t>
      </w:r>
    </w:p>
    <w:p w14:paraId="14CE2A7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 xml:space="preserve">        деятельности</w:t>
      </w:r>
    </w:p>
    <w:p w14:paraId="239CA88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Наглядные (наблюдения,ИгроваяДидактические игры,Обеспечение эмоционального благополучия через</w:t>
      </w:r>
    </w:p>
    <w:p w14:paraId="060A490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опытническая и поисковаяКоммуникативнаякартины, стихи,непосредственное общение с каждым ребенком;</w:t>
      </w:r>
    </w:p>
    <w:p w14:paraId="7D442DA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деятельность, показ иПознавательно-пословицы, книги суважительное отношение к каждому ребенку, его</w:t>
      </w:r>
    </w:p>
    <w:p w14:paraId="44CC4A3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рассматриваниеисследовательскаяиллюстрациями и т. д.чувствам и потребностям; поддержка</w:t>
      </w:r>
    </w:p>
    <w:p w14:paraId="33E19FB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демонстрационныхДвигательнаяиндивидуальности и инициативы через создание</w:t>
      </w:r>
    </w:p>
    <w:p w14:paraId="2134579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материалов), словесныеИзобразительнаяусловий для свободного выбора детьми деятельности,</w:t>
      </w:r>
    </w:p>
    <w:p w14:paraId="5DD6926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(вопросы, поручения,Музыкальнаяучастников совместной деятельности; принятия детьми</w:t>
      </w:r>
    </w:p>
    <w:p w14:paraId="0AA5C6B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объяснение, беседа);решений, выражения своих чувств и мыслей;</w:t>
      </w:r>
    </w:p>
    <w:p w14:paraId="7B92B65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практическиенедириктивная помощь детям, поддержка детской</w:t>
      </w:r>
    </w:p>
    <w:p w14:paraId="60EFA09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(опытническая и поисковаяинициативы и самостоятельности в разных видах</w:t>
      </w:r>
    </w:p>
    <w:p w14:paraId="4C8DA6A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деятельность,деятельности</w:t>
      </w:r>
    </w:p>
    <w:p w14:paraId="70D0B21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дидактические игры)</w:t>
      </w:r>
    </w:p>
    <w:p w14:paraId="2D8B8C0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>15</w:t>
      </w:r>
    </w:p>
    <w:p w14:paraId="39D6354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auto"/>
          <w:sz w:val="22"/>
          <w:szCs w:val="24"/>
        </w:rPr>
        <w:t>Изображение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Формы организации детей</w:t>
      </w:r>
    </w:p>
    <w:p w14:paraId="398673F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СодержаниеСовместная деятельность</w:t>
      </w:r>
    </w:p>
    <w:p w14:paraId="4900C62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1.Формирование</w:t>
      </w:r>
    </w:p>
    <w:p w14:paraId="361A825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элементарных</w:t>
      </w:r>
    </w:p>
    <w:p w14:paraId="7C3036F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математических</w:t>
      </w:r>
    </w:p>
    <w:p w14:paraId="366AA9C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представлений</w:t>
      </w:r>
    </w:p>
    <w:p w14:paraId="777920E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количество и счет</w:t>
      </w:r>
    </w:p>
    <w:p w14:paraId="26F5B5D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величина</w:t>
      </w:r>
    </w:p>
    <w:p w14:paraId="1586A04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форма</w:t>
      </w:r>
    </w:p>
    <w:p w14:paraId="5E0555B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ориентировка в</w:t>
      </w:r>
    </w:p>
    <w:p w14:paraId="3AB30C9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пространстве</w:t>
      </w:r>
    </w:p>
    <w:p w14:paraId="3DC2CB4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ориентировка во</w:t>
      </w:r>
    </w:p>
    <w:p w14:paraId="596259A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времени</w:t>
      </w:r>
    </w:p>
    <w:p w14:paraId="175DE73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2.Развитие</w:t>
      </w:r>
    </w:p>
    <w:p w14:paraId="2817368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познавательно-</w:t>
      </w:r>
    </w:p>
    <w:p w14:paraId="2E64F1F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исследовательской</w:t>
      </w:r>
    </w:p>
    <w:p w14:paraId="09587A0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деятельности</w:t>
      </w:r>
    </w:p>
    <w:p w14:paraId="3E863B2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 xml:space="preserve">(детское 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эксперименти-</w:t>
      </w:r>
    </w:p>
    <w:p w14:paraId="1B88ACC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рование)</w:t>
      </w:r>
    </w:p>
    <w:p w14:paraId="5051FDE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Проблемно-поисковые</w:t>
      </w:r>
    </w:p>
    <w:p w14:paraId="1B3128F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ситуации</w:t>
      </w:r>
    </w:p>
    <w:p w14:paraId="14D3D48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Упражнения</w:t>
      </w:r>
    </w:p>
    <w:p w14:paraId="50C329A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Игры (дидактические,</w:t>
      </w:r>
    </w:p>
    <w:p w14:paraId="387DD0F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подвижные)</w:t>
      </w:r>
    </w:p>
    <w:p w14:paraId="0A6688B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Рассматривание</w:t>
      </w:r>
    </w:p>
    <w:p w14:paraId="7EC441C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Наблюдение, КВН, Чтение</w:t>
      </w:r>
    </w:p>
    <w:p w14:paraId="04F972D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Режимные моменты</w:t>
      </w:r>
    </w:p>
    <w:p w14:paraId="3371403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игровые упражнения</w:t>
      </w:r>
    </w:p>
    <w:p w14:paraId="5B34D1D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Игры (дидактические,</w:t>
      </w:r>
    </w:p>
    <w:p w14:paraId="5D0E524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развивающие,</w:t>
      </w:r>
    </w:p>
    <w:p w14:paraId="1921493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подвижные)</w:t>
      </w:r>
    </w:p>
    <w:p w14:paraId="61A5C91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Самостоятельная деятельность</w:t>
      </w:r>
    </w:p>
    <w:p w14:paraId="0B12A8B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Игры (дидактические, развивающие,</w:t>
      </w:r>
    </w:p>
    <w:p w14:paraId="61E17DD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подвижные)</w:t>
      </w:r>
    </w:p>
    <w:p w14:paraId="61495FC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ЭкспериментированиеННО</w:t>
      </w:r>
    </w:p>
    <w:p w14:paraId="0DDB86D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Обучение в условиях специально</w:t>
      </w:r>
    </w:p>
    <w:p w14:paraId="6EEABB2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оборудованной полифункциональной</w:t>
      </w:r>
    </w:p>
    <w:p w14:paraId="3F6F2DE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интерактивной среде</w:t>
      </w:r>
    </w:p>
    <w:p w14:paraId="796BDAB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Игровые занятия с использованием</w:t>
      </w:r>
    </w:p>
    <w:p w14:paraId="2410922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полифункционального игрового</w:t>
      </w:r>
    </w:p>
    <w:p w14:paraId="419E344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оборудования дидактических материалов</w:t>
      </w:r>
    </w:p>
    <w:p w14:paraId="487C95F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Наблюдение</w:t>
      </w:r>
    </w:p>
    <w:p w14:paraId="5625C9F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Детская деятельность (включение</w:t>
      </w:r>
    </w:p>
    <w:p w14:paraId="4F5B122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ребенком полученного сенсорного опыта в</w:t>
      </w:r>
    </w:p>
    <w:p w14:paraId="5E75CEA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его практическую деятельность:</w:t>
      </w:r>
    </w:p>
    <w:p w14:paraId="190FDA5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предметную, продуктивную, игровую)</w:t>
      </w:r>
    </w:p>
    <w:p w14:paraId="5FAE733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Сюжетно-ролевая игра</w:t>
      </w:r>
    </w:p>
    <w:p w14:paraId="0F8585A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Игровые обучающие</w:t>
      </w:r>
    </w:p>
    <w:p w14:paraId="0E29476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ситуации</w:t>
      </w:r>
    </w:p>
    <w:p w14:paraId="02129E5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Наблюдение</w:t>
      </w:r>
    </w:p>
    <w:p w14:paraId="465C05A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Рассматривание, просмотр</w:t>
      </w:r>
    </w:p>
    <w:p w14:paraId="5AF0C68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фильмов, слайдов</w:t>
      </w:r>
    </w:p>
    <w:p w14:paraId="505C260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Труд в уголке природе,</w:t>
      </w:r>
    </w:p>
    <w:p w14:paraId="096BEC0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огороде, цветнике</w:t>
      </w:r>
    </w:p>
    <w:p w14:paraId="18957EC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Целевые прогулки</w:t>
      </w:r>
    </w:p>
    <w:p w14:paraId="6E254F2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Экологические акции</w:t>
      </w:r>
    </w:p>
    <w:p w14:paraId="1458168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прогулка:</w:t>
      </w:r>
    </w:p>
    <w:p w14:paraId="3941E05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игровые упражнения</w:t>
      </w:r>
    </w:p>
    <w:p w14:paraId="3504685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игры (дидактические,</w:t>
      </w:r>
    </w:p>
    <w:p w14:paraId="4879063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подвижные) Показ</w:t>
      </w:r>
    </w:p>
    <w:p w14:paraId="2A68D48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Игровые упражнения</w:t>
      </w:r>
    </w:p>
    <w:p w14:paraId="78409FB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Обследование</w:t>
      </w:r>
    </w:p>
    <w:p w14:paraId="35FEF3A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Наблюдение</w:t>
      </w:r>
    </w:p>
    <w:p w14:paraId="6232063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З.Формирование</w:t>
      </w:r>
    </w:p>
    <w:p w14:paraId="7B0D952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целостной картины</w:t>
      </w:r>
    </w:p>
    <w:p w14:paraId="2253583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мира, расширение</w:t>
      </w:r>
    </w:p>
    <w:p w14:paraId="1DF440B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кругозора (приобщение</w:t>
      </w:r>
    </w:p>
    <w:p w14:paraId="49E9C69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дошкольников к</w:t>
      </w:r>
    </w:p>
    <w:p w14:paraId="7734D49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социокультурным</w:t>
      </w:r>
    </w:p>
    <w:p w14:paraId="4794AEC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ценностям:</w:t>
      </w:r>
    </w:p>
    <w:p w14:paraId="2CCD88A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ознакомление с миром</w:t>
      </w:r>
    </w:p>
    <w:p w14:paraId="3D1FD29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природы)</w:t>
      </w:r>
    </w:p>
    <w:p w14:paraId="6AF03D1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Сюжетно-ролевая игра</w:t>
      </w:r>
    </w:p>
    <w:p w14:paraId="5377D87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Игровые обучающие</w:t>
      </w:r>
    </w:p>
    <w:p w14:paraId="191DAEC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ситуации</w:t>
      </w:r>
    </w:p>
    <w:p w14:paraId="5813C8B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Наблюдение</w:t>
      </w:r>
    </w:p>
    <w:p w14:paraId="4FA060F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Труд в уголке природе,</w:t>
      </w:r>
    </w:p>
    <w:p w14:paraId="6B5892D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огороде, цветнике</w:t>
      </w:r>
    </w:p>
    <w:p w14:paraId="7A6048F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Подкормка птиц</w:t>
      </w:r>
    </w:p>
    <w:p w14:paraId="6A240B6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Выращивание растений</w:t>
      </w:r>
    </w:p>
    <w:p w14:paraId="66E565F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Экспериментирование</w:t>
      </w:r>
    </w:p>
    <w:p w14:paraId="446A00A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Исследовательская</w:t>
      </w:r>
    </w:p>
    <w:p w14:paraId="534C140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Наблюдение на прогулке</w:t>
      </w:r>
    </w:p>
    <w:p w14:paraId="0D99B92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Игры</w:t>
      </w:r>
    </w:p>
    <w:p w14:paraId="4E23D11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экспериментирования Развивающие игры</w:t>
      </w:r>
    </w:p>
    <w:p w14:paraId="222602E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Проблемные ситуации</w:t>
      </w:r>
    </w:p>
    <w:p w14:paraId="05E90AB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Игры (дидактические, развивающие,</w:t>
      </w:r>
    </w:p>
    <w:p w14:paraId="407D540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подвижные) Игры-экспериментирования</w:t>
      </w:r>
    </w:p>
    <w:p w14:paraId="6265856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Игры с использованием дидактических</w:t>
      </w:r>
    </w:p>
    <w:p w14:paraId="6FCB5E0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материалов Наблюдение</w:t>
      </w:r>
    </w:p>
    <w:p w14:paraId="548E747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Интегрированная детская деятельность</w:t>
      </w:r>
    </w:p>
    <w:p w14:paraId="7A30B98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(включение ребенком полученного</w:t>
      </w:r>
    </w:p>
    <w:p w14:paraId="01F92E0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сенсорного опыта в его практическую</w:t>
      </w:r>
    </w:p>
    <w:p w14:paraId="2AA6780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деятельность: предметную, продуктивную,</w:t>
      </w:r>
    </w:p>
    <w:p w14:paraId="7DA4E80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игровую)</w:t>
      </w:r>
    </w:p>
    <w:p w14:paraId="3BA82BF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Сюжетно-ролевая игра</w:t>
      </w:r>
    </w:p>
    <w:p w14:paraId="7E32587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Игры с правилами</w:t>
      </w:r>
    </w:p>
    <w:p w14:paraId="5D51150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Рассматривание</w:t>
      </w:r>
    </w:p>
    <w:p w14:paraId="7E6DACC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Наблюдение</w:t>
      </w:r>
    </w:p>
    <w:p w14:paraId="0CF3575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Экспериментирование</w:t>
      </w:r>
    </w:p>
    <w:p w14:paraId="04A1D07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Исследовательская</w:t>
      </w:r>
    </w:p>
    <w:p w14:paraId="20C4616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деятельность</w:t>
      </w:r>
    </w:p>
    <w:p w14:paraId="094CD8D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Конструирование</w:t>
      </w:r>
    </w:p>
    <w:p w14:paraId="02E76C2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Развивающие игры</w:t>
      </w:r>
    </w:p>
    <w:p w14:paraId="43F15CA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Моделирование</w:t>
      </w:r>
    </w:p>
    <w:p w14:paraId="2E480CC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>16</w:t>
      </w:r>
    </w:p>
    <w:p w14:paraId="51EA2B7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auto"/>
          <w:sz w:val="22"/>
          <w:szCs w:val="24"/>
        </w:rPr>
        <w:t>Изображение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Экспериментирование, опыты</w:t>
      </w:r>
    </w:p>
    <w:p w14:paraId="2A51E93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Моделирование</w:t>
      </w:r>
    </w:p>
    <w:p w14:paraId="0F6C29D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Исследовательская</w:t>
      </w:r>
    </w:p>
    <w:p w14:paraId="2BEE521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деятельность</w:t>
      </w:r>
    </w:p>
    <w:p w14:paraId="1D723EC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Конструирование</w:t>
      </w:r>
    </w:p>
    <w:p w14:paraId="49E71EE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Развивающие игры</w:t>
      </w:r>
    </w:p>
    <w:p w14:paraId="0D939C7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Чтение художественной литературы.</w:t>
      </w:r>
    </w:p>
    <w:p w14:paraId="0888ED1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Индивидуальные беседы.</w:t>
      </w:r>
    </w:p>
    <w:p w14:paraId="2065FCE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деятельность</w:t>
      </w:r>
    </w:p>
    <w:p w14:paraId="4813BEE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Конструирование</w:t>
      </w:r>
    </w:p>
    <w:p w14:paraId="1517888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Развивающие игры</w:t>
      </w:r>
    </w:p>
    <w:p w14:paraId="7CFC94A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Беседа</w:t>
      </w:r>
    </w:p>
    <w:p w14:paraId="3DB1D87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Рассказ</w:t>
      </w:r>
    </w:p>
    <w:p w14:paraId="60FC2F7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Создание коллекций</w:t>
      </w:r>
    </w:p>
    <w:p w14:paraId="7716002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Проектная деятельность</w:t>
      </w:r>
    </w:p>
    <w:p w14:paraId="2E2CAC2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Проблемные ситуации</w:t>
      </w:r>
    </w:p>
    <w:p w14:paraId="528C2A4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Самостоятельная</w:t>
      </w:r>
    </w:p>
    <w:p w14:paraId="6FB63C2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художественно-речевая</w:t>
      </w:r>
    </w:p>
    <w:p w14:paraId="2657B87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деятельность</w:t>
      </w:r>
    </w:p>
    <w:p w14:paraId="47C75E1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Деятельность в уголке природы.</w:t>
      </w:r>
    </w:p>
    <w:p w14:paraId="30D662D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Свободное общение на разные темы</w:t>
      </w:r>
    </w:p>
    <w:p w14:paraId="37BDF73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Содержание психолого-педагогической работы</w:t>
      </w:r>
    </w:p>
    <w:p w14:paraId="564F48F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 Italic" w:hAnsi="Times New Roman Bold Italic" w:eastAsia="Times New Roman Bold Italic"/>
          <w:color w:val="000000"/>
          <w:sz w:val="16"/>
          <w:szCs w:val="24"/>
        </w:rPr>
        <w:t>Развитие познавательно-исследовательской деятельности</w:t>
      </w:r>
    </w:p>
    <w:p w14:paraId="2ADBA82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 Italic" w:hAnsi="Times New Roman Bold Italic" w:eastAsia="Times New Roman Bold Italic"/>
          <w:color w:val="000000"/>
          <w:sz w:val="16"/>
          <w:szCs w:val="24"/>
        </w:rPr>
        <w:t xml:space="preserve"> </w:t>
      </w: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Первичные представления об объектах окружающего мира.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Закреплять представления о предметах и явлениях окружающей</w:t>
      </w:r>
    </w:p>
    <w:p w14:paraId="234DCEF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действительности. Развивать умение наблюдать, анализировать, сравнивать, выделять характерные, существенные признаки предметов и</w:t>
      </w:r>
    </w:p>
    <w:p w14:paraId="1B2C667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явлений окружающего мира.</w:t>
      </w:r>
    </w:p>
    <w:p w14:paraId="64866C2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Продолжать развивать умение сравнивать предметы, устанавливать их сходство и различия (найди в группе предметы такой же формы,</w:t>
      </w:r>
    </w:p>
    <w:p w14:paraId="76755D1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такого же цвета; чем эти предметы похожи и чем отличаются и т. д.).</w:t>
      </w:r>
    </w:p>
    <w:p w14:paraId="429E20B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Формировать умение подбирать пары или группы предметов, совпадающих по заданному признаку (длинный — короткий, пушистый —</w:t>
      </w:r>
    </w:p>
    <w:p w14:paraId="03E77A5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гладкий, теплый — холодный и др.).</w:t>
      </w:r>
    </w:p>
    <w:p w14:paraId="343CF54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Развивать умение определять материалы, из которых изготовлены предметы. Учить сравнивать предметы (по назначению, цвету, форме,</w:t>
      </w:r>
    </w:p>
    <w:p w14:paraId="0953FB9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материалу), классифицировать их (посуда — фарфоровая, стеклянная, керамическая, пластмассовая).</w:t>
      </w:r>
    </w:p>
    <w:p w14:paraId="2DF6DAC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 </w:t>
      </w: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Сенсорное развитие.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Развивать восприятие, умение выделять разнообразные свойства и отношения предметов (цвет, форма, величина,</w:t>
      </w:r>
    </w:p>
    <w:p w14:paraId="461EC03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расположение в пространстве и т. п.), включая органы чувств: зрение, слух, осязание, обоняние, вкус.</w:t>
      </w:r>
    </w:p>
    <w:p w14:paraId="3127A4B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Продолжать знакомить с цветами спектра: красный, оранжевый, желтый, зеленый, голубой, синий, фиолетовый (хроматические) и белый,</w:t>
      </w:r>
    </w:p>
    <w:p w14:paraId="3B49E7C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серый и черный (ахроматические). Учить различать цвета по светлоте и насыщенности, правильно называть их. Показать детям</w:t>
      </w:r>
    </w:p>
    <w:p w14:paraId="36ACE45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особенности расположения цветовых тонов в спектре.</w:t>
      </w:r>
    </w:p>
    <w:p w14:paraId="7138B5F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Продолжать знакомить с различными геометрическими фигурами, учить использовать в качестве эталонов плоскостные и объемные</w:t>
      </w:r>
    </w:p>
    <w:p w14:paraId="68CC14D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формы.</w:t>
      </w:r>
    </w:p>
    <w:p w14:paraId="3967E4A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 Формировать умение обследовать предметы разной формы; при обследовании включать движения рук по предмету. Расширять</w:t>
      </w:r>
    </w:p>
    <w:p w14:paraId="2A29FB6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представления о фактуре предметов (гладкий, пушистый, шероховатый и т. п.). Совершенствовать глазомер.</w:t>
      </w:r>
    </w:p>
    <w:p w14:paraId="3B8EC6F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Развивать познавательно-исследовательский интерес, показывая занимательные опыты, фокусы, привлекая к простейшим экспериментам.</w:t>
      </w:r>
    </w:p>
    <w:p w14:paraId="2C161EE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Проектная деятельность.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Создавать условия для реализации детьми проектов трех типов: исследовательских, творческих и нормативных.</w:t>
      </w:r>
    </w:p>
    <w:p w14:paraId="2B25A0A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Развивать проектную деятельность исследовательского типа. Организовывать презентации проектов. Формировать у детей представления</w:t>
      </w:r>
    </w:p>
    <w:p w14:paraId="6600A4B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об авторстве проекта.</w:t>
      </w:r>
    </w:p>
    <w:p w14:paraId="58F88B6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Создавать условия для реализации проектной деятельности творческого типа. (Творческие проекты в этом возрасте носят индивидуальный</w:t>
      </w:r>
    </w:p>
    <w:p w14:paraId="57B9180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>17</w:t>
      </w:r>
    </w:p>
    <w:p w14:paraId="7062BDA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auto"/>
          <w:sz w:val="22"/>
          <w:szCs w:val="24"/>
        </w:rPr>
        <w:t>Изображение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характер.)</w:t>
      </w:r>
    </w:p>
    <w:p w14:paraId="4C635E4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Способствовать развитию проектной деятельности нормативного типа. (Нормативная проектная деятельность — это проектная</w:t>
      </w:r>
    </w:p>
    <w:p w14:paraId="3A187CB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деятельность, направленная на выработку детьми норм и правил поведения в детском коллективе.)</w:t>
      </w:r>
    </w:p>
    <w:p w14:paraId="02781EE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Дидактические игры.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Организовывать дидактические игры, объединяя детей в подгруппы по 2–4 человека; учить выполнять правила</w:t>
      </w:r>
    </w:p>
    <w:p w14:paraId="1843D1B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игры.</w:t>
      </w:r>
    </w:p>
    <w:p w14:paraId="26DA830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Развивать в играх память, внимание, воображение, мышление, речь, сенсорные способности детей. Учить сравнивать предметы, подмечать</w:t>
      </w:r>
    </w:p>
    <w:p w14:paraId="3074336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незначительные различия в их признаках (цвет, форма, величина, материал), объединять предметы по общим признакам, составлять из</w:t>
      </w:r>
    </w:p>
    <w:p w14:paraId="7569AB0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части целое (складные кубики, мозаика, пазлы), определять изменения в расположении предметов (впереди, сзади, направо, налево, под,</w:t>
      </w:r>
    </w:p>
    <w:p w14:paraId="1F9D279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над, посередине, сбоку).</w:t>
      </w:r>
    </w:p>
    <w:p w14:paraId="2D2F729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Формировать желание действовать с разнообразными дидактическими играми и игрушками (народными, электронными, компьютерными</w:t>
      </w:r>
    </w:p>
    <w:p w14:paraId="56F95DD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и др.).</w:t>
      </w:r>
    </w:p>
    <w:p w14:paraId="2BCFBD8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Побуждать детей к самостоятельности в игре, вызывая у них эмоционально-положительный отклик на игровое действие.</w:t>
      </w:r>
    </w:p>
    <w:p w14:paraId="6337050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Учить подчиняться правилам в групповых играх. Воспитывать творческую самостоятельность. Формировать такие качества, как</w:t>
      </w:r>
    </w:p>
    <w:p w14:paraId="257A293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дружелюбие, дисциплинированность. Воспитывать культуру честного соперничества в играх- соревнованиях.</w:t>
      </w:r>
    </w:p>
    <w:p w14:paraId="1B188F8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            </w:t>
      </w:r>
      <w:r>
        <w:rPr>
          <w:rFonts w:hint="default" w:ascii="Times New Roman Bold Italic" w:hAnsi="Times New Roman Bold Italic" w:eastAsia="Times New Roman Bold Italic"/>
          <w:color w:val="221F1F"/>
          <w:sz w:val="16"/>
          <w:szCs w:val="24"/>
        </w:rPr>
        <w:t>Приобщение к социокультурным ценностям</w:t>
      </w:r>
    </w:p>
    <w:p w14:paraId="2C2CBB9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Обогащать представления детей о мире предметов. Рассказывать 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о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предметах, облегчающих труд человека в быту (кофемолка, миксер,</w:t>
      </w:r>
    </w:p>
    <w:p w14:paraId="305B3CC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мясорубка и др.), создающих комфорт (бра, картины, ковер и т. п.). Рассказывать о том, что любая вещь создана трудом многих людей</w:t>
      </w:r>
    </w:p>
    <w:p w14:paraId="5314646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(«Откуда «пришел» стол?», «Как получилась книжка?» и т. п.).</w:t>
      </w:r>
    </w:p>
    <w:p w14:paraId="2718B04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Расширять представления детей о профессиях.</w:t>
      </w:r>
    </w:p>
    <w:p w14:paraId="1AF5963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Расширять представления об учебных заведениях (детский сад, школа, колледж, вуз), сферах человеческой деятельности (наука, искусство,</w:t>
      </w:r>
    </w:p>
    <w:p w14:paraId="6D7B99B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производство, сельское хозяйство).</w:t>
      </w:r>
    </w:p>
    <w:p w14:paraId="0BEB5E3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Продолжать знакомить с культурными явлениями (цирк, библиотека, музей и др.), их атрибутами, значением в жизни общества,</w:t>
      </w:r>
    </w:p>
    <w:p w14:paraId="677C203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связанными с ними профессиями, правилами поведения.</w:t>
      </w:r>
    </w:p>
    <w:p w14:paraId="43C99EB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Продолжать знакомить с деньгами, их функциями (средство для оплаты труда, расчетов при покупках), бюджетом и возможностями семьи.</w:t>
      </w:r>
    </w:p>
    <w:p w14:paraId="2103108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Формировать элементарные представления об истории человечества (Древний мир, Средние века, современное общество) через знакомство</w:t>
      </w:r>
    </w:p>
    <w:p w14:paraId="7646F07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с произведениями искусства (живопись, скульптура, мифы и легенды народов мира), реконструкцию образа жизни людей разных времен</w:t>
      </w:r>
    </w:p>
    <w:p w14:paraId="53E00AD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(одежда, утварь, традиции и др.).</w:t>
      </w:r>
    </w:p>
    <w:p w14:paraId="18CCD4C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Рассказывать детям о профессиях воспитателя, учителя, врача, строителя, работников сельского хозяйства, транспорта, торговли, связи др.;</w:t>
      </w:r>
    </w:p>
    <w:p w14:paraId="6AF47C2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важности и значимости их труда; о том, что для облегчения труда используется разнообразная техника.</w:t>
      </w:r>
    </w:p>
    <w:p w14:paraId="577D2B2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Знакомить с трудом людей творческих профессий: художников, писателей, композиторов, мастеров народного декоративно-прикладного</w:t>
      </w:r>
    </w:p>
    <w:p w14:paraId="25499AA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искусства; с результатами их труда (картинами, книгами, нотами, предметами декоративного искусства).</w:t>
      </w:r>
    </w:p>
    <w:p w14:paraId="263C697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>18</w:t>
      </w:r>
    </w:p>
    <w:p w14:paraId="185D391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auto"/>
          <w:sz w:val="22"/>
          <w:szCs w:val="24"/>
        </w:rPr>
        <w:t>Изображение</w:t>
      </w:r>
      <w:r>
        <w:rPr>
          <w:rFonts w:hint="default" w:ascii="Times New Roman Bold Italic" w:hAnsi="Times New Roman Bold Italic" w:eastAsia="Times New Roman Bold Italic"/>
          <w:color w:val="221F1F"/>
          <w:sz w:val="16"/>
          <w:szCs w:val="24"/>
        </w:rPr>
        <w:t>Формирование элементарных математических представлений</w:t>
      </w:r>
    </w:p>
    <w:p w14:paraId="49F5ECF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   Количество и счет.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Учить создавать множества (группы предметов) из разных по качеству элементов (предметов разного цвета,</w:t>
      </w:r>
    </w:p>
    <w:p w14:paraId="3711097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размера, формы, назначения; звуков, движений); разбивать множества на части 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и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воссоединять их; устанавливать отношения между целым</w:t>
      </w:r>
    </w:p>
    <w:p w14:paraId="7A298DD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множеством и каждой его частью, понимать, что множество больше части, а часть меньше целого множества; сравнивать разные части</w:t>
      </w:r>
    </w:p>
    <w:p w14:paraId="27E46EC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множества на основе счета и соотнесения элементов (предметов) один к одному; определять большую (меньшую) часть множества или их</w:t>
      </w:r>
    </w:p>
    <w:p w14:paraId="4F08D7B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равенство.</w:t>
      </w:r>
    </w:p>
    <w:p w14:paraId="28AF2AE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Учить считать до 10; последовательно знакомить с образованием каждого числа в пределах от 5 до 10 (на наглядной основе).</w:t>
      </w:r>
    </w:p>
    <w:p w14:paraId="4FC9AC5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Сравнивать рядом стоящие числа в пределах 10 на основе сравнения конкретных множеств; получать равенство из неравенства</w:t>
      </w:r>
    </w:p>
    <w:p w14:paraId="357BAB5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(неравенство из равенства), добавляя к меньшему количеству один предмет или убирая из большего количества один предмет («7 меньше</w:t>
      </w:r>
    </w:p>
    <w:p w14:paraId="37F2777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8, если к7 добавить один предмет, будет 8, поровну», «8 больше 7; если из 8 предметов убрать один, то станет по 7, поровну»).</w:t>
      </w:r>
    </w:p>
    <w:p w14:paraId="1B84586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Формировать умение понимать отношения рядом стоящих чисел (5 &lt; 6 на 1, 6 &gt; 5 на 1).</w:t>
      </w:r>
    </w:p>
    <w:p w14:paraId="0E91C2D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Отсчитывать предметы из большого количества по образцу и заданному числу (в пределах 10).</w:t>
      </w:r>
    </w:p>
    <w:p w14:paraId="0DA22A1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Совершенствовать умение считать в прямом и обратном порядке (в пределах 10). Считать предметы на ощупь, считать и воспроизводить</w:t>
      </w:r>
    </w:p>
    <w:p w14:paraId="74EDC04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количество звуков, движений по образцу и заданному числу (в пределах 10). Познакомить с цифрами от 0 до 9.</w:t>
      </w:r>
    </w:p>
    <w:p w14:paraId="4487B2F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Познакомить с порядковым счетом в пределах 10, учить различать вопросы «Сколько?», «Который?» («Какой?») и правильно отвечать на</w:t>
      </w:r>
    </w:p>
    <w:p w14:paraId="5E2A7D7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них. Продолжать формировать представление о равенстве: определять равное количество в группах, состоящих из разных предметов;</w:t>
      </w:r>
    </w:p>
    <w:p w14:paraId="48A7357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правильно обобщать числовые значения на основе счета и сравнения групп (здесь 5 петушков, 5 матрешек, 5 машин — всех игрушек</w:t>
      </w:r>
    </w:p>
    <w:p w14:paraId="5117653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поровну — по 5). Упражнять детей в понимании того, что число не зависит от вели-чины предметов, расстояния между предметами, формы,</w:t>
      </w:r>
    </w:p>
    <w:p w14:paraId="61D3C84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их расположения, а также направления счета (справа налево, слева направо, с любого предмета).</w:t>
      </w:r>
    </w:p>
    <w:p w14:paraId="1D06994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Познакомить с количественным составом числа из единиц в пределах 5 на конкретном материале: 5 — это один, еще один, еще один, еще</w:t>
      </w:r>
    </w:p>
    <w:p w14:paraId="50F58D8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один и еще один.</w:t>
      </w:r>
    </w:p>
    <w:p w14:paraId="31BCEED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Величина.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Учить устанавливать размерные отношения между 5–10 предметами разной длины (высоты, ширины) или толщины:</w:t>
      </w:r>
    </w:p>
    <w:p w14:paraId="02A5A8D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систематизировать предметы, располагая их в возрастающем (убывающем) порядке по величине; отражать в речи порядок расположения</w:t>
      </w:r>
    </w:p>
    <w:p w14:paraId="2C6C6E1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предметов 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и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соотношение между ними по размеру: «Розовая лента — самая широкая, фиолетовая — немного уже, красная — еще уже, но</w:t>
      </w:r>
    </w:p>
    <w:p w14:paraId="5139DA4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она шире желтой, а зеленая уже желтой и всех остальных лент» и т. д.</w:t>
      </w:r>
    </w:p>
    <w:p w14:paraId="7B6B9A0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Сравнивать два предмета по величине (длине, ширине, высоте) опосредованно — с помощью третьего (условной меры), равного одному</w:t>
      </w:r>
    </w:p>
    <w:p w14:paraId="55261E9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из сравниваемых предметов.</w:t>
      </w:r>
    </w:p>
    <w:p w14:paraId="70A50C7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Развивать глазомер, умение находить предметы длиннее (короче), выше (ниже), шире (уже), толще (тоньше) образца и равные ему.</w:t>
      </w:r>
    </w:p>
    <w:p w14:paraId="5546D28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Формировать понятие о том, что предмет (лист бумаги, лента, круг, квадрат и др.) можно разделить на несколько равных частей (на две,</w:t>
      </w:r>
    </w:p>
    <w:p w14:paraId="4588AFB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четыре). Учить называть части, полученные от деления, сравнивать целое и части, понимать, что целый предмет больше каждой своей</w:t>
      </w:r>
    </w:p>
    <w:p w14:paraId="63E5AFF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части, а часть меньше целого.</w:t>
      </w:r>
    </w:p>
    <w:p w14:paraId="6AE9053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Форма.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Познакомить детей с овалом на основе сравнения его с кругом и прямоугольником.</w:t>
      </w:r>
    </w:p>
    <w:p w14:paraId="0D98337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Дать представление о четырехугольнике: подвести к пониманию того, что квадрат и прямоугольник являются разновидностями</w:t>
      </w:r>
    </w:p>
    <w:p w14:paraId="2378A9F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четырехугольника.</w:t>
      </w:r>
    </w:p>
    <w:p w14:paraId="45D1C65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Развивать у детей геометрическую зоркость: умение анализировать и сравнивать предметы по форме, находить в ближайшем окружении</w:t>
      </w:r>
    </w:p>
    <w:p w14:paraId="632AB59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предметы одинаковой и разной формы: книги, картина, одеяла, крышки столов — прямоугольные, поднос и блюдо — овальные, тарелки</w:t>
      </w:r>
    </w:p>
    <w:p w14:paraId="1C2CC68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— круглые и т. д. Развивать представления о том, как из одной формы сделать другую.</w:t>
      </w:r>
    </w:p>
    <w:p w14:paraId="6AA490A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>19</w:t>
      </w:r>
    </w:p>
    <w:p w14:paraId="05EA6EF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auto"/>
          <w:sz w:val="22"/>
          <w:szCs w:val="24"/>
        </w:rPr>
        <w:t>Изображение</w:t>
      </w: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Ориентировка в пространстве.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Совершенствовать умение ориентироваться в окружающем пространстве; понимать смысл</w:t>
      </w:r>
    </w:p>
    <w:p w14:paraId="2D5C364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пространственных отношений (вверху — внизу, впереди (спереди) — сзади (за), слева — справа, между, рядом с, около); двигаться в</w:t>
      </w:r>
    </w:p>
    <w:p w14:paraId="65341B4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заданном направлении, меняя его по сигналу, а также в соответствии со знаками — указателями направления движения (вперед, назад,</w:t>
      </w:r>
    </w:p>
    <w:p w14:paraId="2DFB671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налево, направо и т. п.); определять свое местонахождение среди окружающих людей и предметов: «Я стою между Олей и Таней, за</w:t>
      </w:r>
    </w:p>
    <w:p w14:paraId="1E6FE1D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Мишей, позади (сзади) Кати, перед Наташей, около Юры»; обозначать в речи взаимное расположение предметов: «Справа от куклы</w:t>
      </w:r>
    </w:p>
    <w:p w14:paraId="51BB38E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сидит заяц, а слева от куклы стоит лошадка, сзади — мишка, а впереди — машина».</w:t>
      </w:r>
    </w:p>
    <w:p w14:paraId="579B80A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Учить ориентироваться на листе бумаги (справа — слева, вверху — внизу, в середине, в углу).</w:t>
      </w:r>
    </w:p>
    <w:p w14:paraId="688A884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Ориентировка во времени.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Дать детям представление о том, что утро, вечер, день и ночь составляют сутки.</w:t>
      </w:r>
    </w:p>
    <w:p w14:paraId="26E639D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Учить на конкретных примерах устанавливать последовательность различных событий: что было раньше (сначала), что позже (потом),</w:t>
      </w:r>
    </w:p>
    <w:p w14:paraId="7A08A92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определять, какой день сегодня, какой был вчера, какой будет завтра.</w:t>
      </w:r>
    </w:p>
    <w:p w14:paraId="2591A0D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           </w:t>
      </w:r>
      <w:r>
        <w:rPr>
          <w:rFonts w:hint="default" w:ascii="Times New Roman Bold Italic" w:hAnsi="Times New Roman Bold Italic" w:eastAsia="Times New Roman Bold Italic"/>
          <w:color w:val="221F1F"/>
          <w:sz w:val="16"/>
          <w:szCs w:val="24"/>
        </w:rPr>
        <w:t>Ознакомление с миром природы</w:t>
      </w:r>
    </w:p>
    <w:p w14:paraId="5320A88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Расширять и уточнять представления детей о природе. Учить наблюдать, развивать любознательность.</w:t>
      </w:r>
    </w:p>
    <w:p w14:paraId="7F71026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Закреплять представления о растениях ближайшего окружения: деревьях, кустарниках и травянистых растениях. Познакомить с понятиями</w:t>
      </w:r>
    </w:p>
    <w:p w14:paraId="1886B3E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«лес», «луг» и «сад».</w:t>
      </w:r>
    </w:p>
    <w:p w14:paraId="14429ED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Продолжать знакомить с комнатными растениями.</w:t>
      </w:r>
    </w:p>
    <w:p w14:paraId="285252C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Учить ухаживать за растениями. Рассказать о способах вегетативного размножения растений.</w:t>
      </w:r>
    </w:p>
    <w:p w14:paraId="53873BA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Расширять представления о домашних животных, их повадках, зависимости от человека.</w:t>
      </w:r>
    </w:p>
    <w:p w14:paraId="227173F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Учить детей ухаживать за обитателями уголка природы.</w:t>
      </w:r>
    </w:p>
    <w:p w14:paraId="0A6F6DF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Расширять представления детей о диких животных: где живут, как добывают пищу и готовятся к зимней спячке (еж зарывается в осенние</w:t>
      </w:r>
    </w:p>
    <w:p w14:paraId="2E41678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листья, медведи зимуют в берлоге). Познакомить с птицами (ласточка, скворец и др.).</w:t>
      </w:r>
    </w:p>
    <w:p w14:paraId="6C911AD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Познакомить детей с представителями классов пресмыкающихся (ящерица, черепаха и др.) и насекомых (пчела, комар, муха и др.).</w:t>
      </w:r>
    </w:p>
    <w:p w14:paraId="73A23F1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Формировать представления о чередовании времен года, частей суток и их некоторых характеристиках.</w:t>
      </w:r>
    </w:p>
    <w:p w14:paraId="56B47A6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Знакомить детей с многообразием родной природы; с растениями и животными различных климатических зон.</w:t>
      </w:r>
    </w:p>
    <w:p w14:paraId="718C334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Показать, как человек в своей жизни использует воду, песок, глину, камни.</w:t>
      </w:r>
    </w:p>
    <w:p w14:paraId="7289E88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Использовать в процессе ознакомления с природой произведения художественной литературы, музыки, народные приметы.</w:t>
      </w:r>
    </w:p>
    <w:p w14:paraId="025CF4A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Формировать представления о том, что человек — часть природы и что он должен беречь, охранять и защищать ее.</w:t>
      </w:r>
    </w:p>
    <w:p w14:paraId="39B8852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Учить укреплять свое здоровье в процессе общения с природой. Учить устанавливать причинно-следственные связи между природными</w:t>
      </w:r>
    </w:p>
    <w:p w14:paraId="0232DBF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явлениями (сезон — растительность — труд людей). Показать взаимодействие живой и неживой природы.</w:t>
      </w:r>
    </w:p>
    <w:p w14:paraId="1AC7556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Рассказывать о значении солнца и воздуха в жизни человека, животных и растений.</w:t>
      </w:r>
    </w:p>
    <w:p w14:paraId="6FBBA55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 Italic" w:hAnsi="Times New Roman Bold Italic" w:eastAsia="Times New Roman Bold Italic"/>
          <w:color w:val="221F1F"/>
          <w:sz w:val="16"/>
          <w:szCs w:val="24"/>
        </w:rPr>
        <w:t>Сезонные наблюдения</w:t>
      </w:r>
    </w:p>
    <w:p w14:paraId="65A0120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 Italic" w:hAnsi="Times New Roman Bold Italic" w:eastAsia="Times New Roman Bold Italic"/>
          <w:color w:val="221F1F"/>
          <w:sz w:val="16"/>
          <w:szCs w:val="24"/>
        </w:rPr>
        <w:t xml:space="preserve"> </w:t>
      </w: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Осень.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Закреплять представления о том, как похолодание и сокращение продолжительности дня изменяют жизнь растений, животных</w:t>
      </w:r>
    </w:p>
    <w:p w14:paraId="7B0CA54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и человека. Знакомить детей с тем, как некоторые животные готовятся к зиме (лягушки, ящерицы, черепахи, ежи, медведи впадают в спячку,</w:t>
      </w:r>
    </w:p>
    <w:p w14:paraId="670A399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зайцы линяют, некоторые птицы (гуси, утки, журавли) улетают в теплые края).</w:t>
      </w:r>
    </w:p>
    <w:p w14:paraId="253998C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Зима.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Расширять и обогащать знания детей об особенностях зимней природы (холода, заморозки, снегопады, сильные ветры), особенностях</w:t>
      </w:r>
    </w:p>
    <w:p w14:paraId="21749D2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деятельности людей в городе, на селе. Познакомить с таким природным явлением, как туман.</w:t>
      </w:r>
    </w:p>
    <w:p w14:paraId="6154BD4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Весна.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Расширять и обогащать знания детей о весенних изменениях в природе: тает снег, разливаются реки, прилетают птицы, травка и</w:t>
      </w:r>
    </w:p>
    <w:p w14:paraId="481386B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цветы быстрее появляются на солнечной стороне, чем в тени. Наблюдать гнездование птиц (ворон и др.).</w:t>
      </w:r>
    </w:p>
    <w:p w14:paraId="223D7EB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>20</w:t>
      </w:r>
    </w:p>
    <w:p w14:paraId="52A681E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auto"/>
          <w:sz w:val="22"/>
          <w:szCs w:val="24"/>
        </w:rPr>
        <w:t>Изображение</w:t>
      </w: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Лето.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Расширять и обогащать представления о влиянии тепла, солнечного света на жизнь людей, животных и растений (природа</w:t>
      </w:r>
    </w:p>
    <w:p w14:paraId="2158CCD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«расцветает», много ягод, фруктов, овощей; много корма для зверей, птиц и их детенышей).</w:t>
      </w:r>
    </w:p>
    <w:p w14:paraId="1D574E7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 Дать представления о съедобных и несъедобных грибах (съедобные — маслята, опята, лисички и т. п.; несъедобные — мухомор,</w:t>
      </w:r>
    </w:p>
    <w:p w14:paraId="20F1722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ложный опенок).</w:t>
      </w:r>
    </w:p>
    <w:p w14:paraId="70DF15F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РЕЧЕВОЕ РАЗВИТИЕ</w:t>
      </w:r>
    </w:p>
    <w:p w14:paraId="4E80861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221F1F"/>
          <w:sz w:val="19"/>
          <w:szCs w:val="24"/>
        </w:rPr>
        <w:t>Основные цели и задачи</w:t>
      </w:r>
    </w:p>
    <w:p w14:paraId="7F1D328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Развитие речи.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Развитие свободного общения с взрослыми и детьми, овладение конструктивными способами и средствами</w:t>
      </w:r>
    </w:p>
    <w:p w14:paraId="297FB9C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взаимодействия с окружающими.</w:t>
      </w:r>
    </w:p>
    <w:p w14:paraId="1BE71CA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Развитие всех компонентов устной речи детей: грамматического строя речи, связной речи — диалогической и монологической форм;</w:t>
      </w:r>
    </w:p>
    <w:p w14:paraId="4502C71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формирование словаря, воспитание звуковой культуры речи.</w:t>
      </w:r>
    </w:p>
    <w:p w14:paraId="4180447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Практическое овладение воспитанниками нормами речи.</w:t>
      </w:r>
    </w:p>
    <w:p w14:paraId="510A16C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Художественная литература.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Воспитание интереса и любви к чтению; развитие литературной речи.</w:t>
      </w:r>
    </w:p>
    <w:p w14:paraId="35F548C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Воспитание желания и умения слушать художественные произведения, следить за развитием действия.</w:t>
      </w:r>
    </w:p>
    <w:p w14:paraId="558C763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Методы, виды, формы образовательной деятельности</w:t>
      </w:r>
    </w:p>
    <w:p w14:paraId="685D77C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МетодыВиды детскойСредстваУсловия</w:t>
      </w:r>
    </w:p>
    <w:p w14:paraId="798573F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Наглядное моделированиеПесенки, потешки,Обеспечение эмоционального благополучия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деятельности</w:t>
      </w:r>
    </w:p>
    <w:p w14:paraId="62491D5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(опорные схемы иИгроваязаклички, небылицы,через непосредственное общение с каждым</w:t>
      </w:r>
    </w:p>
    <w:p w14:paraId="13B410A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пиктограммы,Коммуникативнаясказки, литературныеребенком; уважительное отношение к каждому</w:t>
      </w:r>
    </w:p>
    <w:p w14:paraId="3BF5AD6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рассматривание картин,Восприятиепроизведения,ребенку, его чувствам и потребностям; поддержка</w:t>
      </w:r>
    </w:p>
    <w:p w14:paraId="3A4EF1C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фотографий, фильмов,художественнойстихотворения, пословицы, индивидуальности и инициативы через создание</w:t>
      </w:r>
    </w:p>
    <w:p w14:paraId="7608B88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показ и описывание картин, литературы ипоговорки, скороговорки,условий для свободного выбора детьми</w:t>
      </w:r>
    </w:p>
    <w:p w14:paraId="5F7196D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описание игрушек,фольклорапальчиковые игры,деятельности, участников совместной</w:t>
      </w:r>
    </w:p>
    <w:p w14:paraId="7ABB603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составление сюжетныхсюжетные картинки,деятельности; принятия детьми решений,</w:t>
      </w:r>
    </w:p>
    <w:p w14:paraId="7425E76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рассказов и др.)рабочие тетради,выражения своих чувств и мыслей; развитие</w:t>
      </w:r>
    </w:p>
    <w:p w14:paraId="25C7280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    настольно-печатные игры и коммуникативных способностей детей, умение</w:t>
      </w:r>
    </w:p>
    <w:p w14:paraId="09B5C2F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    т. д.детей работать в группе сверстников.</w:t>
      </w:r>
    </w:p>
    <w:p w14:paraId="4C72CBB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>21</w:t>
      </w:r>
    </w:p>
    <w:p w14:paraId="6D78D1C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auto"/>
          <w:sz w:val="22"/>
          <w:szCs w:val="24"/>
        </w:rPr>
        <w:t>Изображение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Формы организации детей</w:t>
      </w:r>
    </w:p>
    <w:p w14:paraId="0DCB283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СодержаниеСовместная деятельность</w:t>
      </w:r>
    </w:p>
    <w:p w14:paraId="0B5F64D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 xml:space="preserve">   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Эмоционально-практическое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1.Развитие</w:t>
      </w:r>
    </w:p>
    <w:p w14:paraId="2EED572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 xml:space="preserve">   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взаимодействие (игры с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свободного</w:t>
      </w:r>
    </w:p>
    <w:p w14:paraId="20AF70C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 xml:space="preserve">   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предметами и сюжетными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общения со</w:t>
      </w:r>
    </w:p>
    <w:p w14:paraId="467A4A8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 xml:space="preserve">   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игрушками).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взрослыми и</w:t>
      </w:r>
    </w:p>
    <w:p w14:paraId="4770620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 xml:space="preserve">   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- Обучающие игры с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детьми</w:t>
      </w:r>
    </w:p>
    <w:p w14:paraId="0874827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 xml:space="preserve">   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использованием предметов и</w:t>
      </w:r>
    </w:p>
    <w:p w14:paraId="651815F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игрушек.</w:t>
      </w:r>
    </w:p>
    <w:p w14:paraId="779A614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- Коммуникативные игры с</w:t>
      </w:r>
    </w:p>
    <w:p w14:paraId="0BCDF60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включением малых фольклорных</w:t>
      </w:r>
    </w:p>
    <w:p w14:paraId="1FEB847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форм (потешки, прибаутки,</w:t>
      </w:r>
    </w:p>
    <w:p w14:paraId="308ADC7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пестушки, колыбельные)</w:t>
      </w:r>
    </w:p>
    <w:p w14:paraId="17FFD11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- Сюжетно-ролевая игра.</w:t>
      </w:r>
    </w:p>
    <w:p w14:paraId="3220506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- Игра-драматизация.</w:t>
      </w:r>
    </w:p>
    <w:p w14:paraId="20641E0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- Работа в книжном уголке</w:t>
      </w:r>
    </w:p>
    <w:p w14:paraId="2445AAB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- Чтение, рассматривание</w:t>
      </w:r>
    </w:p>
    <w:p w14:paraId="497D8DF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иллюстраций</w:t>
      </w:r>
    </w:p>
    <w:p w14:paraId="618780D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- Сценарии активизирующего</w:t>
      </w:r>
    </w:p>
    <w:p w14:paraId="35B315F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общения.</w:t>
      </w:r>
    </w:p>
    <w:p w14:paraId="67A5E84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- Речевое</w:t>
      </w:r>
    </w:p>
    <w:p w14:paraId="2234A3B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стимулирование</w:t>
      </w:r>
    </w:p>
    <w:p w14:paraId="2BE2BFF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(повторение, объяснение,</w:t>
      </w:r>
    </w:p>
    <w:p w14:paraId="2DE5AB3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обсуждение, побуждение,</w:t>
      </w:r>
    </w:p>
    <w:p w14:paraId="6277E75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напоминание, уточнение)</w:t>
      </w:r>
    </w:p>
    <w:p w14:paraId="4BBFC6E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2.Развитие всех</w:t>
      </w:r>
    </w:p>
    <w:p w14:paraId="56266AC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компонентов</w:t>
      </w:r>
    </w:p>
    <w:p w14:paraId="220D236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устной речи</w:t>
      </w:r>
    </w:p>
    <w:p w14:paraId="083B214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- Имитативные упражнения,</w:t>
      </w:r>
    </w:p>
    <w:p w14:paraId="2C50561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- Сценарии активизирующие</w:t>
      </w:r>
    </w:p>
    <w:p w14:paraId="374DC29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общения.</w:t>
      </w:r>
    </w:p>
    <w:p w14:paraId="51CB084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- Чтение, рассматривание</w:t>
      </w:r>
    </w:p>
    <w:p w14:paraId="1FB5637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иллюстраций (беседа.)</w:t>
      </w:r>
    </w:p>
    <w:p w14:paraId="15F1AF2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-Артикуляционная гимнастика</w:t>
      </w:r>
    </w:p>
    <w:p w14:paraId="50438ED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- Дид. игры,</w:t>
      </w:r>
    </w:p>
    <w:p w14:paraId="31B82CC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-Настольно-печатные</w:t>
      </w:r>
    </w:p>
    <w:p w14:paraId="222E17F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игры</w:t>
      </w:r>
    </w:p>
    <w:p w14:paraId="254E5AC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- Продуктивная деятельность</w:t>
      </w:r>
    </w:p>
    <w:p w14:paraId="38FA8D4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- Разучивание стихотворений</w:t>
      </w:r>
    </w:p>
    <w:p w14:paraId="3E1A27F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Режимные моменты</w:t>
      </w:r>
    </w:p>
    <w:p w14:paraId="061145A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чтение художественной</w:t>
      </w:r>
    </w:p>
    <w:p w14:paraId="312F93A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литературы, образовательная</w:t>
      </w:r>
    </w:p>
    <w:p w14:paraId="10ADBA4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деятельность,</w:t>
      </w:r>
    </w:p>
    <w:p w14:paraId="184F696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игровая деятельность –</w:t>
      </w:r>
    </w:p>
    <w:p w14:paraId="3AD713C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Работа в книжном уголке</w:t>
      </w:r>
    </w:p>
    <w:p w14:paraId="6F3A5C1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- Экскурсии.</w:t>
      </w:r>
    </w:p>
    <w:p w14:paraId="17D3C79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- Проектная деятельность</w:t>
      </w:r>
    </w:p>
    <w:p w14:paraId="4D6EC69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 xml:space="preserve">  Самостоятельная деятельность</w:t>
      </w:r>
    </w:p>
    <w:p w14:paraId="70A4CA3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Содержательное игровое</w:t>
      </w:r>
    </w:p>
    <w:p w14:paraId="3022343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взаимодействие детей</w:t>
      </w:r>
    </w:p>
    <w:p w14:paraId="7B24CE1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(совместные игры с</w:t>
      </w:r>
    </w:p>
    <w:p w14:paraId="5CE7643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использованием</w:t>
      </w:r>
    </w:p>
    <w:p w14:paraId="070A4A7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предметов и игрушек)</w:t>
      </w:r>
    </w:p>
    <w:p w14:paraId="476D11C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- Совместная предметная</w:t>
      </w:r>
    </w:p>
    <w:p w14:paraId="2D2291F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 продуктивная деятельность детей</w:t>
      </w:r>
    </w:p>
    <w:p w14:paraId="248D048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(коллективный монолог).</w:t>
      </w:r>
    </w:p>
    <w:p w14:paraId="27C9928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- Игра-драматизация с</w:t>
      </w:r>
    </w:p>
    <w:p w14:paraId="43DB2C3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использованием разных</w:t>
      </w:r>
    </w:p>
    <w:p w14:paraId="646FF00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видов театров</w:t>
      </w:r>
    </w:p>
    <w:p w14:paraId="05527C3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- Игры в парах и</w:t>
      </w:r>
    </w:p>
    <w:p w14:paraId="57DE6C6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совместные игры</w:t>
      </w:r>
    </w:p>
    <w:p w14:paraId="4FB1A90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- Работа в книжном уголке</w:t>
      </w:r>
    </w:p>
    <w:p w14:paraId="1159935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- Экскурсии.</w:t>
      </w:r>
    </w:p>
    <w:p w14:paraId="604EC3A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- Проектная деятельность</w:t>
      </w:r>
    </w:p>
    <w:p w14:paraId="064C510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- Самостоятельная</w:t>
      </w:r>
    </w:p>
    <w:p w14:paraId="2E64A11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художественно-речевая</w:t>
      </w:r>
    </w:p>
    <w:p w14:paraId="50C71EF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деятельность детей</w:t>
      </w:r>
    </w:p>
    <w:p w14:paraId="2F3637F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- Сюжетно-ролевая игра.</w:t>
      </w:r>
    </w:p>
    <w:p w14:paraId="0D21C7E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- Игра- импр овизация по</w:t>
      </w:r>
    </w:p>
    <w:p w14:paraId="0A6A30D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мотивам сказок.</w:t>
      </w:r>
    </w:p>
    <w:p w14:paraId="7E38FD9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- Театрализованные игры.</w:t>
      </w:r>
    </w:p>
    <w:p w14:paraId="7F790E0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- Игры с правилами.</w:t>
      </w:r>
    </w:p>
    <w:p w14:paraId="091B798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- Игры парами</w:t>
      </w:r>
    </w:p>
    <w:p w14:paraId="1E26015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(настольно-печатные)</w:t>
      </w:r>
    </w:p>
    <w:p w14:paraId="128C967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>22</w:t>
      </w:r>
    </w:p>
    <w:p w14:paraId="45749E0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auto"/>
          <w:sz w:val="22"/>
          <w:szCs w:val="24"/>
        </w:rPr>
        <w:t>Изображение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-Свободное общение на разные</w:t>
      </w:r>
    </w:p>
    <w:p w14:paraId="0C54C8F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темы</w:t>
      </w:r>
    </w:p>
    <w:p w14:paraId="2B12B0E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-Словотворчество</w:t>
      </w:r>
    </w:p>
    <w:p w14:paraId="05189C9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 xml:space="preserve">З.Практическое 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- Тематические досуги</w:t>
      </w:r>
    </w:p>
    <w:p w14:paraId="1DD7A82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овладение</w:t>
      </w:r>
    </w:p>
    <w:p w14:paraId="5505AF4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 xml:space="preserve">    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- Чтение художественной</w:t>
      </w:r>
    </w:p>
    <w:p w14:paraId="24B1D67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нормами речи</w:t>
      </w:r>
    </w:p>
    <w:p w14:paraId="2F5B4E5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 xml:space="preserve">    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литературы</w:t>
      </w:r>
    </w:p>
    <w:p w14:paraId="28985FB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(речевой этикет)</w:t>
      </w:r>
    </w:p>
    <w:p w14:paraId="13E1EA0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 xml:space="preserve">    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- Моделирование и</w:t>
      </w:r>
    </w:p>
    <w:p w14:paraId="5316077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 обыгрывание проблемных</w:t>
      </w:r>
    </w:p>
    <w:p w14:paraId="1E63B0E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 ситуаций</w:t>
      </w:r>
    </w:p>
    <w:p w14:paraId="3E1AD41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 -Сочинение сказок, загадок,</w:t>
      </w:r>
    </w:p>
    <w:p w14:paraId="58AED32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   стихов</w:t>
      </w:r>
    </w:p>
    <w:p w14:paraId="40818C8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4.Формирование</w:t>
      </w:r>
    </w:p>
    <w:p w14:paraId="3F49EDD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интереса и</w:t>
      </w:r>
    </w:p>
    <w:p w14:paraId="5867589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потребности в</w:t>
      </w:r>
    </w:p>
    <w:p w14:paraId="6EFC84A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чтении</w:t>
      </w:r>
    </w:p>
    <w:p w14:paraId="72BCBC3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Чтение художественной и</w:t>
      </w:r>
    </w:p>
    <w:p w14:paraId="61A0122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познавательной литературы</w:t>
      </w:r>
    </w:p>
    <w:p w14:paraId="34EC7BD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Творческие задания Пересказ</w:t>
      </w:r>
    </w:p>
    <w:p w14:paraId="1D8D8ED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Рассказ литературного</w:t>
      </w:r>
    </w:p>
    <w:p w14:paraId="28ABE77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произведения.</w:t>
      </w:r>
    </w:p>
    <w:p w14:paraId="48CEC52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Беседа о прочитанном</w:t>
      </w:r>
    </w:p>
    <w:p w14:paraId="1B9DAA6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произведении.</w:t>
      </w:r>
    </w:p>
    <w:p w14:paraId="76F4DF2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Обсуждение.</w:t>
      </w:r>
    </w:p>
    <w:p w14:paraId="1A6D387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Инсценирование.</w:t>
      </w:r>
    </w:p>
    <w:p w14:paraId="4CC27D0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Сочинение по мотивам</w:t>
      </w:r>
    </w:p>
    <w:p w14:paraId="792161A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- Образцы коммуникативных</w:t>
      </w:r>
    </w:p>
    <w:p w14:paraId="1163A1B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кодов взрослого.</w:t>
      </w:r>
    </w:p>
    <w:p w14:paraId="52308ED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-Использованиев повседневной</w:t>
      </w:r>
    </w:p>
    <w:p w14:paraId="4F8DB15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жизни формул речевого</w:t>
      </w:r>
    </w:p>
    <w:p w14:paraId="6A3F2EF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этикета</w:t>
      </w:r>
    </w:p>
    <w:p w14:paraId="1361579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 xml:space="preserve"> - Беседы</w:t>
      </w:r>
    </w:p>
    <w:p w14:paraId="24485CD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- Самостоятельная художественно-речевая</w:t>
      </w:r>
    </w:p>
    <w:p w14:paraId="59DC7DA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деятельность</w:t>
      </w:r>
    </w:p>
    <w:p w14:paraId="5C39C78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- Совместная продуктивная и игровая</w:t>
      </w:r>
    </w:p>
    <w:p w14:paraId="71D12A9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деятельность детей.</w:t>
      </w:r>
    </w:p>
    <w:p w14:paraId="7DFA719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- Сюжетно- ролевые игры</w:t>
      </w:r>
    </w:p>
    <w:p w14:paraId="3A155AB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-Рассказывание без опоры на наглядный</w:t>
      </w:r>
    </w:p>
    <w:p w14:paraId="0A7AB68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материал</w:t>
      </w:r>
    </w:p>
    <w:p w14:paraId="6388DC6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- Сочинение сказок, загадок, стихов</w:t>
      </w:r>
    </w:p>
    <w:p w14:paraId="3C617D7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Пересказ</w:t>
      </w:r>
    </w:p>
    <w:p w14:paraId="00B9B2B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Драматизация</w:t>
      </w:r>
    </w:p>
    <w:p w14:paraId="2E66806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Театрализованная игра.</w:t>
      </w:r>
    </w:p>
    <w:p w14:paraId="0F2CEDC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Игра на основе сюжета литературного</w:t>
      </w:r>
    </w:p>
    <w:p w14:paraId="3155D2C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произведения. Продуктивная деятельность</w:t>
      </w:r>
    </w:p>
    <w:p w14:paraId="2127FE6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по мотивам прочитанного</w:t>
      </w:r>
    </w:p>
    <w:p w14:paraId="03850F0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Физкультминутки, прогулка,</w:t>
      </w:r>
    </w:p>
    <w:p w14:paraId="487D1CE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Работа в театральном уголке</w:t>
      </w:r>
    </w:p>
    <w:p w14:paraId="7B40D90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Досуги</w:t>
      </w:r>
    </w:p>
    <w:p w14:paraId="2A6D23A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прочитанного.</w:t>
      </w:r>
    </w:p>
    <w:p w14:paraId="02236A3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Ситуативная беседа по мотивам</w:t>
      </w:r>
    </w:p>
    <w:p w14:paraId="4D84B94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</w:rPr>
        <w:t>прочитанного</w:t>
      </w:r>
    </w:p>
    <w:p w14:paraId="6FFF021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Содержание психолого-педагогической работы</w:t>
      </w:r>
    </w:p>
    <w:p w14:paraId="6D3E0F0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 xml:space="preserve">       Развивающая речевая среда</w:t>
      </w:r>
    </w:p>
    <w:p w14:paraId="576CAEB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Продолжать развивать речь как средство общения. Расширять представления детей о многообразии окружающего мира. Предлагать для</w:t>
      </w:r>
    </w:p>
    <w:p w14:paraId="6FEE2D3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рассматривания изделия народных промыслов, мини-коллекции (открытки, марки, монеты, наборы игрушек, выполненных из</w:t>
      </w:r>
    </w:p>
    <w:p w14:paraId="1FD7411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определенного материала), иллюстрированные книги (в том числе знакомые сказки с рисунками разных художников), открытки,</w:t>
      </w:r>
    </w:p>
    <w:p w14:paraId="6EE8273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>23</w:t>
      </w:r>
    </w:p>
    <w:p w14:paraId="573810A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auto"/>
          <w:sz w:val="22"/>
          <w:szCs w:val="24"/>
        </w:rPr>
        <w:t>Изображение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фотографии с достопримечательностями родного края, Москвы, репродукции картин (в том числе из жизни дореволюционной</w:t>
      </w:r>
    </w:p>
    <w:p w14:paraId="52232D3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России).Поощрять попытки ребенка делиться с педагогом и другими детьми разнообразными впечатлениями, уточнять источник</w:t>
      </w:r>
    </w:p>
    <w:p w14:paraId="762CD0D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полученной информации (телепередача, рассказ близкого человека, посещение выставки, детского спектакля и т. д.).</w:t>
      </w:r>
    </w:p>
    <w:p w14:paraId="1840CAB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В повседневной жизни, в играх подсказывать детям формы выражения вежливости (попросить прощения, извиниться, поблагодарить,</w:t>
      </w:r>
    </w:p>
    <w:p w14:paraId="63A81E4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сделать комплимент).Учить детей решать спорные вопросы и улаживать конфликты с помощью речи: убеждать, доказывать, объяснять.</w:t>
      </w:r>
    </w:p>
    <w:p w14:paraId="6F1DC2C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Формирование словаря</w:t>
      </w:r>
    </w:p>
    <w:p w14:paraId="72395E5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Обогащать речь детей существительными, обозначающими предметы бытового окружения; прилагательными, характеризующими</w:t>
      </w:r>
    </w:p>
    <w:p w14:paraId="3A63D2B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свойства и качества предметов; наречиями, обозначающими взаимоотношения людей, их отношение к труду.</w:t>
      </w:r>
    </w:p>
    <w:p w14:paraId="1379C1A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Упражнять детей в подборе существительных к прилагательному (белый — снег, сахар, мел), слов со сходным значением (шалун —</w:t>
      </w:r>
    </w:p>
    <w:p w14:paraId="5011B27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озорник — проказник), с противоположным значением (слабый — сильный, пасмурно — солнечно).</w:t>
      </w:r>
    </w:p>
    <w:p w14:paraId="23B0912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Помогать детям употреблять слова в точном соответствии со смыслом.</w:t>
      </w:r>
    </w:p>
    <w:p w14:paraId="171090F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 xml:space="preserve">                          Звуковая культура речи</w:t>
      </w:r>
    </w:p>
    <w:p w14:paraId="591EA44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 xml:space="preserve">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Закреплять правильное, отчетливое произнесение звуков. Учить различать на слух и отчетливо произносить сходные по артикуляции</w:t>
      </w:r>
    </w:p>
    <w:p w14:paraId="6700072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и звучанию согласные звуки: с — з, с — ц, ш — ж, ч — ц, с — ш, ж — з, л — р.</w:t>
      </w:r>
    </w:p>
    <w:p w14:paraId="3359790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 Продолжать развивать фонематический слух. Учить определять место звука в слове (начало, середина, конец).</w:t>
      </w:r>
    </w:p>
    <w:p w14:paraId="4500B54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 Отрабатывать интонационную выразительность речи.</w:t>
      </w:r>
    </w:p>
    <w:p w14:paraId="52EBE9A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                       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Грамматический строй речи</w:t>
      </w:r>
    </w:p>
    <w:p w14:paraId="13BD7F2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 xml:space="preserve">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Совершенствовать умение согласовывать слова в предложениях: существительные с числительными (пять груш, трое ребят) и</w:t>
      </w:r>
    </w:p>
    <w:p w14:paraId="65E208F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прилагательные с существительными (лягушка — зеленое брюшко). Помогать детям замечать неправильную постановку ударения в</w:t>
      </w:r>
    </w:p>
    <w:p w14:paraId="620EE80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слове, ошибку в чередовании согласных, предоставлять возможность самостоятельно ее исправить.</w:t>
      </w:r>
    </w:p>
    <w:p w14:paraId="7635268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Знакомить с разными способами образования слов (сахарница, хлебница; масленка, солонка; воспитатель, учитель, строитель).</w:t>
      </w:r>
    </w:p>
    <w:p w14:paraId="497D7D9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Упражнять в образовании однокоренных слов (медведь — медведица — медвежонок — медвежья), в том числе глаголов с приставками</w:t>
      </w:r>
    </w:p>
    <w:p w14:paraId="18351E3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(забежал — выбежал — перебежал).</w:t>
      </w:r>
    </w:p>
    <w:p w14:paraId="4565D79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Помогать детям правильно употреблять существительные множественного числа в именительном и винительном падежах; глаголы в</w:t>
      </w:r>
    </w:p>
    <w:p w14:paraId="0406CFA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повелительном наклонении; прилагательные и наречия в сравнительной степени; несклоняемые существительные.</w:t>
      </w:r>
    </w:p>
    <w:p w14:paraId="57ACBD2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Учить составлять по образцу простые и сложные предложения. Совершенствовать умение пользоваться прямой и косвенной речью.</w:t>
      </w:r>
    </w:p>
    <w:p w14:paraId="19861B9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                              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Связная речь</w:t>
      </w:r>
    </w:p>
    <w:p w14:paraId="7B4B8E7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Развивать умение поддерживать беседу. Совершенствовать диалогическую форму речи. Поощрять попытки высказывать свою точку</w:t>
      </w:r>
    </w:p>
    <w:p w14:paraId="74E8E80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зрения, согласие или несогласие с ответом товарища. Развивать монологическую форму речи.</w:t>
      </w:r>
    </w:p>
    <w:p w14:paraId="30F491A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Учить связно, последовательно и выразительно пересказывать небольшие сказки, рассказы.</w:t>
      </w:r>
    </w:p>
    <w:p w14:paraId="2B39468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Учить (по плану и образцу) рассказывать о предмете, содержании сюжетной картины, составлять рассказ по картинкам с</w:t>
      </w:r>
    </w:p>
    <w:p w14:paraId="6180B49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последовательно развивающимся действием.</w:t>
      </w:r>
    </w:p>
    <w:p w14:paraId="7E5CA28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Развивать умение составлять рассказы о событиях из личного опыта, придумывать свои концовки к сказкам.</w:t>
      </w:r>
    </w:p>
    <w:p w14:paraId="716E104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Формировать умение составлять небольшие рассказы творческого характера на тему, предложенную воспитателем.</w:t>
      </w:r>
    </w:p>
    <w:p w14:paraId="6BD2B98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Художественная литература</w:t>
      </w:r>
    </w:p>
    <w:p w14:paraId="40A3A67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>24</w:t>
      </w:r>
    </w:p>
    <w:p w14:paraId="713057E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auto"/>
          <w:sz w:val="22"/>
          <w:szCs w:val="24"/>
        </w:rPr>
        <w:t>Изображение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Продолжать развивать интерес детей к художественной литературе. Учить внимательно и заинтересованно слушать сказки, рассказы,</w:t>
      </w:r>
    </w:p>
    <w:p w14:paraId="1B34E7C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стихотворения; запоминать считалки, скороговорки, загадки. Прививать интерес к чтению больших произведений (по главам).</w:t>
      </w:r>
    </w:p>
    <w:p w14:paraId="39EE1D5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Способствовать формированию эмоционального отношения к литературным произведениям. Побуждать рассказывать о своем</w:t>
      </w:r>
    </w:p>
    <w:p w14:paraId="6F33DE8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восприятии конкретного поступка литературного персонажа. Помогать детям понять скрытые мотивы поведения героев произведения.</w:t>
      </w:r>
    </w:p>
    <w:p w14:paraId="16215EA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Продолжать объяснять (с опорой на прочитанное произведение) доступные детям жанровые особенности сказок, рассказов,</w:t>
      </w:r>
    </w:p>
    <w:p w14:paraId="2E84224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стихотворений.</w:t>
      </w:r>
    </w:p>
    <w:p w14:paraId="1ABD89C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Воспитывать чуткость к художественному слову; зачитывать отрывки с наиболее яркими, запоминающимися описаниями, сравнениями,</w:t>
      </w:r>
    </w:p>
    <w:p w14:paraId="4FC1621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эпитетами. Учить вслушиваться в ритм и мелодику поэтического текста.</w:t>
      </w:r>
    </w:p>
    <w:p w14:paraId="78E3A7F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Помогать выразительно, с естественными интонациями читать стихи, участвовать в чтении текста по ролям, в инсценировках.</w:t>
      </w:r>
    </w:p>
    <w:p w14:paraId="4D42C0D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Продолжать знакомить с книгами. Обращать внимание детей на оформление книги, на иллюстрации. Сравнивать иллюстрации разных</w:t>
      </w:r>
    </w:p>
    <w:p w14:paraId="5138E72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художников к одному и тому же произведению. Выяснять симпатии и предпочтения детей.</w:t>
      </w:r>
    </w:p>
    <w:p w14:paraId="40A27F2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</w:rPr>
        <w:t>Список литературы</w:t>
      </w:r>
    </w:p>
    <w:p w14:paraId="35F5105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 Italic" w:hAnsi="Times New Roman Bold Italic" w:eastAsia="Times New Roman Bold Italic"/>
          <w:color w:val="221F1F"/>
          <w:sz w:val="16"/>
          <w:szCs w:val="24"/>
        </w:rPr>
        <w:t>Русский фольклор</w:t>
      </w:r>
    </w:p>
    <w:p w14:paraId="6DF9E43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Песенки.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«Как на тоненький ледок…»; «Николенька-гусачок…»; «Уж я колышки тешу…»; «Как у бабушки козел…»; «Ты мороз, мороз,</w:t>
      </w:r>
    </w:p>
    <w:p w14:paraId="650748B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мороз…»; «По дубочку постучишь — прилетает синий чиж…»; «Ранним-рано поутру…»; «Грачи-киричи…»; «Уж ты, пташечка, ты</w:t>
      </w:r>
    </w:p>
    <w:p w14:paraId="4FBAC66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залетная…»; «Ласточка-ласточка…»; «Дождик, дождик, веселей…»; «Божья коровка…».</w:t>
      </w:r>
    </w:p>
    <w:p w14:paraId="02BD3C2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Сказки.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«Лиса и кувшин», обр. О. Капицы; «Крылатый, мохнатый да масляный», обр. И. Карнауховой; «Хаврошечка», обр. А. Н.</w:t>
      </w:r>
    </w:p>
    <w:p w14:paraId="777F4DA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Толстого; «Заяц-хвастун», обр. О. Капицы; «Царевна-лягушка», обр. М. Булатова; «Рифмы», авторизированный пересказ Б. Шергина «Сивка-</w:t>
      </w:r>
    </w:p>
    <w:p w14:paraId="3BCE082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бурка», обр. М. Булатова; «Финист — ясный сокол», обр. А. Платонова.</w:t>
      </w:r>
    </w:p>
    <w:p w14:paraId="0E0888D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 Italic" w:hAnsi="Times New Roman Bold Italic" w:eastAsia="Times New Roman Bold Italic"/>
          <w:color w:val="221F1F"/>
          <w:sz w:val="16"/>
          <w:szCs w:val="24"/>
        </w:rPr>
        <w:t>Фольклор народов мира</w:t>
      </w:r>
    </w:p>
    <w:p w14:paraId="49EBB21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 Italic" w:hAnsi="Times New Roman Bold Italic" w:eastAsia="Times New Roman Bold Italic"/>
          <w:color w:val="221F1F"/>
          <w:sz w:val="16"/>
          <w:szCs w:val="24"/>
        </w:rPr>
        <w:t xml:space="preserve"> </w:t>
      </w: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Песенки.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«Гречку мыли», литов., обр. Ю. Григорьева; «Старушка», «Дом, который построил Джек», пер. с англ. С. Маршака;</w:t>
      </w:r>
    </w:p>
    <w:p w14:paraId="79677D6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«Счастливого пути!», голл., обр. И. Токмаковой; «Веснянка», укр., обр. Г. Литвака; «Друг за дружкой», тадж., обр. Н. Гребнева (в сокр.).</w:t>
      </w:r>
    </w:p>
    <w:p w14:paraId="18CA4DD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 </w:t>
      </w: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Сказки.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«Кукушка», ненецк., обр. К. Шаврова; «Чудесные истории про зайца по имени Лек», сказки народов Западной Африки, пер. О.</w:t>
      </w:r>
    </w:p>
    <w:p w14:paraId="6D9C6B4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Кустовой и В. Андреева; «Златовласка», пер. с чеш. К. Паустовского; «Три золотых волоска Деда-Всеведа», пер. с чеш. Н. Аросьевой (из</w:t>
      </w:r>
    </w:p>
    <w:p w14:paraId="3D5B166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сборника сказок К. Я. Эрбена).</w:t>
      </w:r>
    </w:p>
    <w:p w14:paraId="397C12D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 Italic" w:hAnsi="Times New Roman Bold Italic" w:eastAsia="Times New Roman Bold Italic"/>
          <w:color w:val="221F1F"/>
          <w:sz w:val="16"/>
          <w:szCs w:val="24"/>
        </w:rPr>
        <w:t>Произведения поэтов и писателей России</w:t>
      </w:r>
    </w:p>
    <w:p w14:paraId="222A6A5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 Italic" w:hAnsi="Times New Roman Bold Italic" w:eastAsia="Times New Roman Bold Italic"/>
          <w:color w:val="221F1F"/>
          <w:sz w:val="16"/>
          <w:szCs w:val="24"/>
        </w:rPr>
        <w:t xml:space="preserve">  </w:t>
      </w: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Поэзия.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И. Бунин. «Первый снег»; А. Пушкин. «Уж небо осенью дышало…» (из романа «Евгений Онегин»); «Зимний вечер» (в сокр.);</w:t>
      </w:r>
    </w:p>
    <w:p w14:paraId="5E9D6A1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А. К. Толстой. «Осень, обсыпается весь наш бедный сад…»; М. Цветаева. «У кроватки»; С. Маршак. «Пудель»; С. Есенин. «Береза»,</w:t>
      </w:r>
    </w:p>
    <w:p w14:paraId="3EB7C71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«Черемуха»; И. Никитин. «Встреча зимы»; А. Фет. «Кот поет, глаза прищурил…»; С. Черный. «Волк»; В. Левин. «Сундук», «Лошадь»; М.</w:t>
      </w:r>
    </w:p>
    <w:p w14:paraId="7D683AD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Яснов. «Мирная считалка». С. Городецкий. «Котенок»; Ф. Тютчев. «Зима недаром злится…»; А. Барто. «Веревочка».</w:t>
      </w:r>
    </w:p>
    <w:p w14:paraId="5E8A22D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  </w:t>
      </w: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Проза.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В. Дмитриева. «Малыш и Жучка» (главы); Л. Толстой. «Косточка», «Прыжок», «Лев и собачка»; Н. Носов. «Живая шляпа»; Б.</w:t>
      </w:r>
    </w:p>
    <w:p w14:paraId="09F77F0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Алмазов. «Горбушка»; А. Гайдар. «Чук и Гек» (главы); С. Георгиев. «Я спас Деда Мороза»; В. Драгунский. «Друг детства», «Сверху вниз,</w:t>
      </w:r>
    </w:p>
    <w:p w14:paraId="2CF619D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наискосок»; К. Паустовский. «Кот-ворюга».</w:t>
      </w:r>
    </w:p>
    <w:p w14:paraId="2929F40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  </w:t>
      </w: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Литературные сказки.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Т. Александрова. «Домовенок Кузька» (главы); В. Бианки. «Сова»; Б. Заходер. «Серая звездочка»; А. Пушкин.</w:t>
      </w:r>
    </w:p>
    <w:p w14:paraId="31EC45B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«Сказка о царе Салтане, о сыне его славном и могучем богатыре Гвидоне Салтановиче и о прекрасной царевне Лебеди»; П. Бажов.</w:t>
      </w:r>
    </w:p>
    <w:p w14:paraId="2D6F05D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«Серебряное копытце»; Н. Телешов. «Крупеничка»; В. Катаев. «Цветик-семицветик».</w:t>
      </w:r>
    </w:p>
    <w:p w14:paraId="76CFA36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 Italic" w:hAnsi="Times New Roman Bold Italic" w:eastAsia="Times New Roman Bold Italic"/>
          <w:color w:val="221F1F"/>
          <w:sz w:val="16"/>
          <w:szCs w:val="24"/>
        </w:rPr>
        <w:t>Произведения поэтов и писателей разных стран</w:t>
      </w:r>
    </w:p>
    <w:p w14:paraId="3F6D66F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 Italic" w:hAnsi="Times New Roman Bold Italic" w:eastAsia="Times New Roman Bold Italic"/>
          <w:color w:val="221F1F"/>
          <w:sz w:val="16"/>
          <w:szCs w:val="24"/>
        </w:rPr>
        <w:t xml:space="preserve">  </w:t>
      </w: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Поэзия.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А. Милн. «Баллада о королевском бутерброде», пер. с англ. С. Маршака; В. Смит. «Про летающую корову», пер. с англ. Б.</w:t>
      </w:r>
    </w:p>
    <w:p w14:paraId="4C8AA69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</w:rPr>
        <w:t>25</w:t>
      </w:r>
    </w:p>
    <w:p w14:paraId="7671D08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Заходе-ра; Я. Бжехва. «На Горизонтских островах», пер. с польск. Б. Заходера; Дж. Ривз. «Шумный Бабах», пер. с англ. М. Бородицкой;</w:t>
      </w:r>
    </w:p>
    <w:p w14:paraId="556A38D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«Письмо ко всем детям по одному очень важному делу», пер. с польск. С. Михалкова.</w:t>
      </w:r>
    </w:p>
    <w:p w14:paraId="694D1E4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  </w:t>
      </w: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Литературные сказки.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Х. Мякеля. «Господин Ау» (главы из кни-ги), пер. с финск. Э. Успенского; Р. Киплинг. «Слоненок», пер. с англ.</w:t>
      </w:r>
    </w:p>
    <w:p w14:paraId="59CB3AC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К. Чуковского, стихи в пер. С. Маршака; А. Линдгрен. «Карлсон, который живет на крыше, опять прилетел» (главы в сокр.), пер. со швед. Л.</w:t>
      </w:r>
    </w:p>
    <w:p w14:paraId="38AEB93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Лунгиной.</w:t>
      </w:r>
    </w:p>
    <w:p w14:paraId="7195669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 Italic" w:hAnsi="Times New Roman Bold Italic" w:eastAsia="Times New Roman Bold Italic"/>
          <w:color w:val="221F1F"/>
          <w:sz w:val="16"/>
          <w:szCs w:val="24"/>
        </w:rPr>
        <w:t>Произведения для заучивания наизусть</w:t>
      </w:r>
    </w:p>
    <w:p w14:paraId="199C389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 Italic" w:hAnsi="Times New Roman Bold Italic" w:eastAsia="Times New Roman Bold Italic"/>
          <w:color w:val="221F1F"/>
          <w:sz w:val="16"/>
          <w:szCs w:val="24"/>
        </w:rPr>
        <w:t xml:space="preserve"> 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«По дубочку постучишь...», рус. нар. песня; И. Белоусов. «Весенняя гостья»; Е. Благинина. «Посидим в тишине»; Г. Виеру. «Мамин</w:t>
      </w:r>
    </w:p>
    <w:p w14:paraId="25F2DEF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день», пер. с молд. Я. Акима; М. Исаковский. «Поезжай за моря-океаны»; М. Карем. «Мирная считалка», пер. с франц. В. Берестова; А.</w:t>
      </w:r>
    </w:p>
    <w:p w14:paraId="7217001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Пушкин. «У лукоморья дуб зеленый...» (из поэмы «Руслан и Людмила»); И. Суриков. «Вот моя деревня».</w:t>
      </w:r>
    </w:p>
    <w:p w14:paraId="44A890B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 Italic" w:hAnsi="Times New Roman Bold Italic" w:eastAsia="Times New Roman Bold Italic"/>
          <w:color w:val="221F1F"/>
          <w:sz w:val="16"/>
          <w:szCs w:val="24"/>
        </w:rPr>
        <w:t>Для чтения в лицах</w:t>
      </w:r>
    </w:p>
    <w:p w14:paraId="6064F32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 Italic" w:hAnsi="Times New Roman Bold Italic" w:eastAsia="Times New Roman Bold Italic"/>
          <w:color w:val="221F1F"/>
          <w:sz w:val="16"/>
          <w:szCs w:val="24"/>
        </w:rPr>
        <w:t xml:space="preserve"> 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Ю. Владимиров. «Чудаки»; С. Городецкий. «Котенок»; В. Орлов. «Ты скажи мне, реченька...»; Э. Успенский. «Разгром».</w:t>
      </w:r>
    </w:p>
    <w:p w14:paraId="0991B53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 Italic" w:hAnsi="Times New Roman Bold Italic" w:eastAsia="Times New Roman Bold Italic"/>
          <w:color w:val="221F1F"/>
          <w:sz w:val="16"/>
          <w:szCs w:val="24"/>
        </w:rPr>
        <w:t>Дополнительная литература</w:t>
      </w:r>
    </w:p>
    <w:p w14:paraId="6DE1010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Bold Italic" w:hAnsi="Times New Roman Bold Italic" w:eastAsia="Times New Roman Bold Italic"/>
          <w:color w:val="221F1F"/>
          <w:sz w:val="16"/>
          <w:szCs w:val="24"/>
        </w:rPr>
        <w:t xml:space="preserve">  </w:t>
      </w: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Русские народные сказки.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«Никита Кожемяка» (из сборника сказок А. Афанасьева); «Докучные сказки».</w:t>
      </w:r>
    </w:p>
    <w:p w14:paraId="6A05969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  </w:t>
      </w: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Зарубежные народные сказки.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«О мышонке, который был кошкой, собакой и тигром», инд., пер. Н. Ходзы; «Как братья отцовский клад</w:t>
      </w:r>
    </w:p>
    <w:p w14:paraId="016CC98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нашли», молд., обр. М. Булатова; «Желтый аист», кит., пер. Ф. Ярлина.</w:t>
      </w:r>
    </w:p>
    <w:p w14:paraId="2A3CC59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  </w:t>
      </w: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Проза.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Б. Житков. «Белый домик», «Как я ловил человечков»; Г. Снегирев. «Пингвиний пляж», «К морю», «Отважный пингвиненок»;</w:t>
      </w:r>
    </w:p>
    <w:p w14:paraId="1FC2D8B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Л. Пантелеев. «Буква „ы“»; М. Москвина. «Кроха»; А. Митяев. «Сказка про трех пиратов».</w:t>
      </w:r>
    </w:p>
    <w:p w14:paraId="1166005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  </w:t>
      </w: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Поэзия.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Я. Аким. «Жадина»; Ю. Мориц. «Домик с трубой»; Р. Сеф. «Совет», «Бесконечные стихи»; Д. Хармс. «Уж я бегал, бегал,</w:t>
      </w:r>
    </w:p>
    <w:p w14:paraId="64ADEA1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бегал…»; Д. Чиарди. «О том, у кого три глаза», пер. с англ. Р. Сефа; Б. Заходер. «Приятная встреча»; С. Черный. «Волк»; А. Плещеев. «Мой</w:t>
      </w:r>
    </w:p>
    <w:p w14:paraId="390C4B6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садик»; С. Маршак. «Почта».</w:t>
      </w:r>
    </w:p>
    <w:p w14:paraId="5DB7886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  </w:t>
      </w:r>
      <w:r>
        <w:rPr>
          <w:rFonts w:hint="default" w:ascii="Times New Roman Bold" w:hAnsi="Times New Roman Bold" w:eastAsia="Times New Roman Bold"/>
          <w:color w:val="221F1F"/>
          <w:sz w:val="16"/>
          <w:szCs w:val="24"/>
        </w:rPr>
        <w:t xml:space="preserve">Литературные сказки.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А. Волков. «Волшебник Изумрудного города» (главы); О. Пройслер. «Маленькая Баба-яга», пер. с нем. Ю.</w:t>
      </w:r>
    </w:p>
    <w:p w14:paraId="6804D61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Коринца; Дж. Родари. «Волшебный барабан» (из книги «Сказки, у которых три конца»), пер. с итал. И. Константиновой; Т. Янссон. «О самом</w:t>
      </w:r>
    </w:p>
    <w:p w14:paraId="15C1323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последнем в мире драконе», пер. со швед. Л. Брауде; «Шляпа волшебника», пер. В. Смирнова; Г. Сапгир. «Небылицы в лицах», «Как лягушку</w:t>
      </w:r>
    </w:p>
    <w:p w14:paraId="107C70F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>продавали»; Л. Петрушевская. «Кот, который умел петь»; А. Митяев. «Сказка про трех пиратов».</w:t>
      </w:r>
    </w:p>
    <w:p w14:paraId="50C749F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</w:rPr>
        <w:t xml:space="preserve"> </w:t>
      </w:r>
      <w:r>
        <w:rPr>
          <w:rFonts w:hint="default" w:ascii="Calibri" w:hAnsi="Calibri" w:eastAsia="Calibri"/>
          <w:color w:val="000000"/>
          <w:sz w:val="16"/>
          <w:szCs w:val="24"/>
          <w:lang w:val="en-US"/>
        </w:rPr>
        <w:t>«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ХУДОЖЕСТВЕННО-ЭСТЕТИЧЕСКОЕ РАЗВИТИЕ</w:t>
      </w:r>
      <w:r>
        <w:rPr>
          <w:rFonts w:hint="default" w:ascii="Calibri" w:hAnsi="Calibri" w:eastAsia="Calibri"/>
          <w:color w:val="000000"/>
          <w:sz w:val="16"/>
          <w:szCs w:val="24"/>
          <w:lang w:val="en-US"/>
        </w:rPr>
        <w:t>»</w:t>
      </w:r>
    </w:p>
    <w:p w14:paraId="6916D9C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 xml:space="preserve">        </w:t>
      </w:r>
      <w:r>
        <w:rPr>
          <w:rFonts w:hint="default" w:ascii="Times New Roman Bold" w:hAnsi="Times New Roman Bold" w:eastAsia="Times New Roman Bold"/>
          <w:color w:val="221F1F"/>
          <w:sz w:val="16"/>
          <w:szCs w:val="24"/>
          <w:lang w:val="ru-RU"/>
        </w:rPr>
        <w:t>Основные цели и задачи</w:t>
      </w:r>
    </w:p>
    <w:p w14:paraId="720C738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  <w:lang w:val="ru-RU"/>
        </w:rPr>
        <w:t xml:space="preserve"> 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Формирование интереса к эстетической стороне окружающей действительности, эстетического отношения к предметам и явлениям</w:t>
      </w:r>
    </w:p>
    <w:p w14:paraId="7B04143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окружающего мира, произведениям искусства; воспитание интереса к художественно-творческой деятельности.</w:t>
      </w:r>
    </w:p>
    <w:p w14:paraId="2977D63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 xml:space="preserve">  Развитие эстетических чувств детей, художественного восприятия, образных представлений, воображения, художественно-творческих</w:t>
      </w:r>
    </w:p>
    <w:p w14:paraId="31712E1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способностей.</w:t>
      </w:r>
    </w:p>
    <w:p w14:paraId="4F05184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 xml:space="preserve">  Развитие детского художественного творчества, интереса к самостоятельной творческой деятельности (изобразительной, конструктивно-</w:t>
      </w:r>
    </w:p>
    <w:p w14:paraId="4ADFA7C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модельной, музыкальной и др.); удовлетворение потребности детей в самовыражении.</w:t>
      </w:r>
    </w:p>
    <w:p w14:paraId="2BD33CF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 xml:space="preserve">  </w:t>
      </w:r>
      <w:r>
        <w:rPr>
          <w:rFonts w:hint="default" w:ascii="Times New Roman Bold" w:hAnsi="Times New Roman Bold" w:eastAsia="Times New Roman Bold"/>
          <w:color w:val="221F1F"/>
          <w:sz w:val="16"/>
          <w:szCs w:val="24"/>
          <w:lang w:val="ru-RU"/>
        </w:rPr>
        <w:t xml:space="preserve">Приобщение к искусству.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Развитие эмоциональной восприимчивости, эмоционального отклика на литературные и музыкальные</w:t>
      </w:r>
    </w:p>
    <w:p w14:paraId="2A012A2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произведения, красоту окружающего мира, произведения искусства. Приобщение детей к народному и профессиональному искусству</w:t>
      </w:r>
    </w:p>
    <w:p w14:paraId="59B9341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(словесному, музыкальному, изобразительному, театральному, к архитектуре) через ознакомление с лучшими образцами отечественного и</w:t>
      </w:r>
    </w:p>
    <w:p w14:paraId="5F9B61B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мирового искусства; воспитание умения понимать содержание произведений искусства.</w:t>
      </w:r>
    </w:p>
    <w:p w14:paraId="48BA35C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 xml:space="preserve">  Формирование элементарных представлений о видах и жанрах искусства, средствах выразительности в различных видах искусства.</w:t>
      </w:r>
    </w:p>
    <w:p w14:paraId="4B20D6D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 xml:space="preserve">  </w:t>
      </w:r>
      <w:r>
        <w:rPr>
          <w:rFonts w:hint="default" w:ascii="Times New Roman Bold" w:hAnsi="Times New Roman Bold" w:eastAsia="Times New Roman Bold"/>
          <w:color w:val="221F1F"/>
          <w:sz w:val="16"/>
          <w:szCs w:val="24"/>
          <w:lang w:val="ru-RU"/>
        </w:rPr>
        <w:t xml:space="preserve">Изобразительная деятельность.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Развитие интереса к различным видам изобразительной деятельности; совершенствование умений в</w:t>
      </w:r>
    </w:p>
    <w:p w14:paraId="78FD7B4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  <w:lang w:val="ru-RU"/>
        </w:rPr>
        <w:t>26</w:t>
      </w:r>
    </w:p>
    <w:p w14:paraId="66E02C0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auto"/>
          <w:sz w:val="22"/>
          <w:szCs w:val="24"/>
          <w:lang w:val="ru-RU"/>
        </w:rPr>
        <w:t>Изображение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рисовании, лепке, аппликации, художественном труде.</w:t>
      </w:r>
    </w:p>
    <w:p w14:paraId="7DC1598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Воспитание эмоциональной отзывчивости при восприятии произведений изобразительного искусства.</w:t>
      </w:r>
    </w:p>
    <w:p w14:paraId="1A27D24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Воспитание желания и умения взаимодействовать со сверстниками при создании коллективных работ.</w:t>
      </w:r>
    </w:p>
    <w:p w14:paraId="7E15E3A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  <w:lang w:val="ru-RU"/>
        </w:rPr>
        <w:t xml:space="preserve">Конструктивно-модельная деятельность.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Приобщение к конструированию; развитие интереса к конструктивной деятельности,</w:t>
      </w:r>
    </w:p>
    <w:p w14:paraId="301E899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знакомство с различными видами конструкторов.</w:t>
      </w:r>
    </w:p>
    <w:p w14:paraId="5D2E785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 xml:space="preserve"> Воспитание умения работать коллективно, объединять свои поделки в соответствии с общим замыслом, договариваться, кто какую часть</w:t>
      </w:r>
    </w:p>
    <w:p w14:paraId="291BD8D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работы будет выполнять.</w:t>
      </w:r>
    </w:p>
    <w:p w14:paraId="32FA2D4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  <w:lang w:val="ru-RU"/>
        </w:rPr>
        <w:t xml:space="preserve">Музыкально-художественная деятельность.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Приобщение к музыкальному искусству; формирование основ музыкальной культуры,</w:t>
      </w:r>
    </w:p>
    <w:p w14:paraId="128CFAF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ознакомление с элементарными музыкальными понятиями, жанрами; воспитание эмоциональной отзывчивости при восприятии</w:t>
      </w:r>
    </w:p>
    <w:p w14:paraId="0542B62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музыкальных произведений.</w:t>
      </w:r>
    </w:p>
    <w:p w14:paraId="3906A94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Развитие музыкальных способностей: поэтического и музыкального слуха, чувства ритма, музыкальной памяти; формирование песенного,</w:t>
      </w:r>
    </w:p>
    <w:p w14:paraId="0FA4F31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музыкального вкуса.</w:t>
      </w:r>
    </w:p>
    <w:p w14:paraId="0347D4E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Воспитание интереса к музыкально-художественной деятельности, совершенствование умений в этом виде деятельности.</w:t>
      </w:r>
    </w:p>
    <w:p w14:paraId="152A45D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Развитие детского музыкально-художественного творчества, реализация самостоятельной творческой деятельности детей; удовлетворение</w:t>
      </w:r>
    </w:p>
    <w:p w14:paraId="180F8F5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потребности в самовыражении.</w:t>
      </w:r>
    </w:p>
    <w:p w14:paraId="70A48E9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Методы, виды, формы организации образовательной деятельности</w:t>
      </w:r>
    </w:p>
    <w:p w14:paraId="1047240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МетодыВиды детскойСредстваУсловия</w:t>
      </w:r>
    </w:p>
    <w:p w14:paraId="4E31377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 xml:space="preserve">       деятельности</w:t>
      </w:r>
    </w:p>
    <w:p w14:paraId="47FBD55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Наглядные (показ,ИгроваяХудожественная литература, фольклор,Создание обстановки</w:t>
      </w:r>
    </w:p>
    <w:p w14:paraId="10C0B70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рассматривание); словесныеКоммуникативн музыкальные произведения, произведения эмоционального благополучия;</w:t>
      </w:r>
    </w:p>
    <w:p w14:paraId="4936ECF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(объяснение, указание, анализ,аяискусства, сказки, все виды театров, игры, создание и обновление предметно-</w:t>
      </w:r>
    </w:p>
    <w:p w14:paraId="3487210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убеждение, побуждение),Конструирован иллюстрации картин, натюрмортов,развивающей среды; творческий</w:t>
      </w:r>
    </w:p>
    <w:p w14:paraId="553CB97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практические (обследование,иепейзажей, портретов, изделия народногоподход к содержанию образования;</w:t>
      </w:r>
    </w:p>
    <w:p w14:paraId="53FFA02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экспериментирование, упражнение Изобразительна декоративно-прикладного искусства,использование личностно-</w:t>
      </w:r>
    </w:p>
    <w:p w14:paraId="6B34CD4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в практических действиях,яигрушки, различные виды бумаги,ориентированного подхода в</w:t>
      </w:r>
    </w:p>
    <w:p w14:paraId="6BE76EB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творческие игры, поисковыеМузыкальнаяхудожественные материалы, инструменты обучении детей, синтез (рисования,</w:t>
      </w:r>
    </w:p>
    <w:p w14:paraId="660E2AC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ситуации); сотрудничество сДвигательнаяи их заместители, бытовой и бросовыйлепки, аппликации,</w:t>
      </w:r>
    </w:p>
    <w:p w14:paraId="5AD417E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педагогом, сверстниками,материалы, природный материал и т. д.конструирования) с другими видами</w:t>
      </w:r>
    </w:p>
    <w:p w14:paraId="0639A55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преднамеренных ошибок.образовательной деятельности.</w:t>
      </w:r>
    </w:p>
    <w:p w14:paraId="28037D9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  <w:lang w:val="ru-RU"/>
        </w:rPr>
        <w:t>27</w:t>
      </w:r>
    </w:p>
    <w:p w14:paraId="4C73ACB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auto"/>
          <w:sz w:val="22"/>
          <w:szCs w:val="24"/>
          <w:lang w:val="ru-RU"/>
        </w:rPr>
        <w:t>Изображение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Формы организации детей</w:t>
      </w:r>
    </w:p>
    <w:p w14:paraId="50DE094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СодержаниеСовместная деятельность</w:t>
      </w:r>
    </w:p>
    <w:p w14:paraId="0BD2C62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1. Развитие</w:t>
      </w:r>
    </w:p>
    <w:p w14:paraId="7E00E9D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продуктивной</w:t>
      </w:r>
    </w:p>
    <w:p w14:paraId="0823CE8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деятельности</w:t>
      </w:r>
    </w:p>
    <w:p w14:paraId="5E43D12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рисование</w:t>
      </w:r>
    </w:p>
    <w:p w14:paraId="26BE3FF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лепка</w:t>
      </w:r>
    </w:p>
    <w:p w14:paraId="0FCBB2D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аппликация</w:t>
      </w:r>
    </w:p>
    <w:p w14:paraId="33E4FDE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конструирование</w:t>
      </w:r>
    </w:p>
    <w:p w14:paraId="39C1E91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2. Развитие</w:t>
      </w:r>
    </w:p>
    <w:p w14:paraId="7D8B207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детского</w:t>
      </w:r>
    </w:p>
    <w:p w14:paraId="11CBD42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творчества</w:t>
      </w:r>
    </w:p>
    <w:p w14:paraId="2C54E87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3.Приобщение к</w:t>
      </w:r>
    </w:p>
    <w:p w14:paraId="0BB7C29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изобразительному</w:t>
      </w:r>
    </w:p>
    <w:p w14:paraId="7DFCD1F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искусству</w:t>
      </w:r>
    </w:p>
    <w:p w14:paraId="4D6772C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Наблюдения по ситуации</w:t>
      </w:r>
    </w:p>
    <w:p w14:paraId="6872596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Занимательные показы</w:t>
      </w:r>
    </w:p>
    <w:p w14:paraId="70A0A38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Индивидуальная работа с детьми</w:t>
      </w:r>
    </w:p>
    <w:p w14:paraId="4C0CC05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Рисование</w:t>
      </w:r>
    </w:p>
    <w:p w14:paraId="4412402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Аппликация</w:t>
      </w:r>
    </w:p>
    <w:p w14:paraId="76ED007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Лепка</w:t>
      </w:r>
    </w:p>
    <w:p w14:paraId="4657CE7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Сюжетно-игровая ситуация</w:t>
      </w:r>
    </w:p>
    <w:p w14:paraId="687730C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Творческая продуктивная деятельность</w:t>
      </w:r>
    </w:p>
    <w:p w14:paraId="26D43E3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Конкурсы</w:t>
      </w:r>
    </w:p>
    <w:p w14:paraId="094133B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Оформление выставок</w:t>
      </w:r>
    </w:p>
    <w:p w14:paraId="298B5BD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Выставка детских работ</w:t>
      </w:r>
    </w:p>
    <w:p w14:paraId="46937E9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Режимные моменты</w:t>
      </w:r>
    </w:p>
    <w:p w14:paraId="79B34BC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Игра</w:t>
      </w:r>
    </w:p>
    <w:p w14:paraId="1B7C740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Самостоятельная деятельность</w:t>
      </w:r>
    </w:p>
    <w:p w14:paraId="252A1B3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   Самостоятельная художественная</w:t>
      </w:r>
    </w:p>
    <w:p w14:paraId="2D7BB1E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   деятельность</w:t>
      </w:r>
    </w:p>
    <w:p w14:paraId="67CD9EC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Индивидуальная</w:t>
      </w:r>
    </w:p>
    <w:p w14:paraId="77E2E6C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   Игра</w:t>
      </w:r>
    </w:p>
    <w:p w14:paraId="3B9590E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работа с детьми</w:t>
      </w:r>
    </w:p>
    <w:p w14:paraId="68C0C6A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   Проблемная ситуация</w:t>
      </w:r>
    </w:p>
    <w:p w14:paraId="190C10E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Проблемная ситуация Игры со строительным</w:t>
      </w:r>
    </w:p>
    <w:p w14:paraId="596D827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   материалом</w:t>
      </w:r>
    </w:p>
    <w:p w14:paraId="39AAB76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   Постройки для</w:t>
      </w:r>
    </w:p>
    <w:p w14:paraId="1CCE108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   сюжетных игр</w:t>
      </w:r>
    </w:p>
    <w:p w14:paraId="6826F28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ИндивидуальнаяСамостоятельная художественная</w:t>
      </w:r>
    </w:p>
    <w:p w14:paraId="52BFCD3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работа с детьмидеятельность, свободное</w:t>
      </w:r>
    </w:p>
    <w:p w14:paraId="636CA8F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Проблемная ситуация конструирование из природного</w:t>
      </w:r>
    </w:p>
    <w:p w14:paraId="114C945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   материала, деталей конструктора</w:t>
      </w:r>
    </w:p>
    <w:p w14:paraId="6513CA7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Рассматривание предметов искусстваИграСамостоятельное художественное</w:t>
      </w:r>
    </w:p>
    <w:p w14:paraId="0705A9C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БеседаПроблемная ситуация творчество</w:t>
      </w:r>
    </w:p>
    <w:p w14:paraId="5429C5F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Экспериментирование с материаломИндивидуальнаяИгра</w:t>
      </w:r>
    </w:p>
    <w:p w14:paraId="644184B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РисованиеАппликацияЛепкаработа с детьмиРазвивающие игры</w:t>
      </w:r>
    </w:p>
    <w:p w14:paraId="672B087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Художественный трудДидактические игры ПроектнаяРассматривание чертежей и схем</w:t>
      </w:r>
    </w:p>
    <w:p w14:paraId="6C2C240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КонкурсыВыставки работ декоративно- деятельность</w:t>
      </w:r>
    </w:p>
    <w:p w14:paraId="01610E7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прикладного искусстваСоздание коллекций</w:t>
      </w:r>
    </w:p>
    <w:p w14:paraId="62AD883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Выставка</w:t>
      </w:r>
    </w:p>
    <w:p w14:paraId="721EF2A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репродукций,</w:t>
      </w:r>
    </w:p>
    <w:p w14:paraId="26210C1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произведений</w:t>
      </w:r>
    </w:p>
    <w:p w14:paraId="5ACCEC1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живописи</w:t>
      </w:r>
    </w:p>
    <w:p w14:paraId="4AE63D5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  <w:lang w:val="ru-RU"/>
        </w:rPr>
        <w:t>28</w:t>
      </w:r>
    </w:p>
    <w:p w14:paraId="3A2BA6A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auto"/>
          <w:sz w:val="22"/>
          <w:szCs w:val="24"/>
          <w:lang w:val="ru-RU"/>
        </w:rPr>
        <w:t>Изображение</w:t>
      </w:r>
      <w:r>
        <w:rPr>
          <w:rFonts w:hint="default" w:ascii="Times New Roman Bold" w:hAnsi="Times New Roman Bold" w:eastAsia="Times New Roman Bold"/>
          <w:color w:val="000000"/>
          <w:sz w:val="17"/>
          <w:szCs w:val="24"/>
          <w:lang w:val="ru-RU"/>
        </w:rPr>
        <w:t>4.Развитие</w:t>
      </w:r>
    </w:p>
    <w:p w14:paraId="0E5BBF4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7"/>
          <w:szCs w:val="24"/>
          <w:lang w:val="ru-RU"/>
        </w:rPr>
        <w:t>музыкально-</w:t>
      </w:r>
    </w:p>
    <w:p w14:paraId="5DFF331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7"/>
          <w:szCs w:val="24"/>
          <w:lang w:val="ru-RU"/>
        </w:rPr>
        <w:t>художественной</w:t>
      </w:r>
    </w:p>
    <w:p w14:paraId="594C073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7"/>
          <w:szCs w:val="24"/>
          <w:lang w:val="ru-RU"/>
        </w:rPr>
        <w:t>деятельности;</w:t>
      </w:r>
    </w:p>
    <w:p w14:paraId="6472657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7"/>
          <w:szCs w:val="24"/>
          <w:lang w:val="ru-RU"/>
        </w:rPr>
        <w:t>приобщение к</w:t>
      </w:r>
    </w:p>
    <w:p w14:paraId="3A11BEE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7"/>
          <w:szCs w:val="24"/>
          <w:lang w:val="ru-RU"/>
        </w:rPr>
        <w:t>музыкальному</w:t>
      </w:r>
    </w:p>
    <w:p w14:paraId="1EBBFE9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7"/>
          <w:szCs w:val="24"/>
          <w:lang w:val="ru-RU"/>
        </w:rPr>
        <w:t>искусству</w:t>
      </w:r>
    </w:p>
    <w:p w14:paraId="0E0BFD3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*Слушание</w:t>
      </w:r>
    </w:p>
    <w:p w14:paraId="1300DBC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* Пение</w:t>
      </w:r>
    </w:p>
    <w:p w14:paraId="4539AD1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* Песенное</w:t>
      </w:r>
    </w:p>
    <w:p w14:paraId="7AD0187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творчество</w:t>
      </w:r>
    </w:p>
    <w:p w14:paraId="1BE3E49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* Музыкально-</w:t>
      </w:r>
    </w:p>
    <w:p w14:paraId="3F17C41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ритмические</w:t>
      </w:r>
    </w:p>
    <w:p w14:paraId="0219F2B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движения</w:t>
      </w:r>
    </w:p>
    <w:p w14:paraId="2DE4E48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* Развитие</w:t>
      </w:r>
    </w:p>
    <w:p w14:paraId="22166DE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танцевально-</w:t>
      </w:r>
    </w:p>
    <w:p w14:paraId="7191EDE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игрового</w:t>
      </w:r>
    </w:p>
    <w:p w14:paraId="21BD1BE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творчества</w:t>
      </w:r>
    </w:p>
    <w:p w14:paraId="17938A8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* Игра на детских</w:t>
      </w:r>
    </w:p>
    <w:p w14:paraId="55A8786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музыкальных</w:t>
      </w:r>
    </w:p>
    <w:p w14:paraId="17099E7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инструментах</w:t>
      </w:r>
    </w:p>
    <w:p w14:paraId="6C40695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Занятия</w:t>
      </w:r>
    </w:p>
    <w:p w14:paraId="0628191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Праздники, развлечения</w:t>
      </w:r>
    </w:p>
    <w:p w14:paraId="185C1E5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Музыка в повседневной</w:t>
      </w:r>
    </w:p>
    <w:p w14:paraId="7C8213D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жизни:</w:t>
      </w:r>
    </w:p>
    <w:p w14:paraId="107A756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-Театрализованная</w:t>
      </w:r>
    </w:p>
    <w:p w14:paraId="0AD91C9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деятельность</w:t>
      </w:r>
    </w:p>
    <w:p w14:paraId="7F4EA40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-Слушание музыкальных</w:t>
      </w:r>
    </w:p>
    <w:p w14:paraId="6BD8EE6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сказок- Беседы с детьми о музыке;</w:t>
      </w:r>
    </w:p>
    <w:p w14:paraId="6093891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-Просмотр мультфильмов,</w:t>
      </w:r>
    </w:p>
    <w:p w14:paraId="7F24491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фрагментов детских</w:t>
      </w:r>
    </w:p>
    <w:p w14:paraId="31857F9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музыкальных фильмов</w:t>
      </w:r>
    </w:p>
    <w:p w14:paraId="25CAF6E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- Рассматривание</w:t>
      </w:r>
    </w:p>
    <w:p w14:paraId="2946193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иллюстраций в детских</w:t>
      </w:r>
    </w:p>
    <w:p w14:paraId="4CCC35F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книгах, репродукций,</w:t>
      </w:r>
    </w:p>
    <w:p w14:paraId="25F98C3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предметов окружающей</w:t>
      </w:r>
    </w:p>
    <w:p w14:paraId="5339721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действительности;</w:t>
      </w:r>
    </w:p>
    <w:p w14:paraId="48BBBFD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- Рассматривание портретов</w:t>
      </w:r>
    </w:p>
    <w:p w14:paraId="50135AA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композиторов</w:t>
      </w:r>
    </w:p>
    <w:p w14:paraId="5FE11FE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- Празднование дней</w:t>
      </w:r>
    </w:p>
    <w:p w14:paraId="294668D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рождения</w:t>
      </w:r>
    </w:p>
    <w:p w14:paraId="5BF1988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Использование</w:t>
      </w:r>
    </w:p>
    <w:p w14:paraId="74655F6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музыки:</w:t>
      </w:r>
    </w:p>
    <w:p w14:paraId="799ADBA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-на утренней</w:t>
      </w:r>
    </w:p>
    <w:p w14:paraId="19117B8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гимнастике и</w:t>
      </w:r>
    </w:p>
    <w:p w14:paraId="257A85B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физкультурных</w:t>
      </w:r>
    </w:p>
    <w:p w14:paraId="692CA87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занятиях;</w:t>
      </w:r>
    </w:p>
    <w:p w14:paraId="6853ABF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- на музыкальных</w:t>
      </w:r>
    </w:p>
    <w:p w14:paraId="0C17965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занятиях;</w:t>
      </w:r>
    </w:p>
    <w:p w14:paraId="5CEFEAA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- во время умывания</w:t>
      </w:r>
    </w:p>
    <w:p w14:paraId="785E92F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- во время прогулки</w:t>
      </w:r>
    </w:p>
    <w:p w14:paraId="5E6CEDD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(в</w:t>
      </w:r>
    </w:p>
    <w:p w14:paraId="41EED81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теплое время) - в</w:t>
      </w:r>
    </w:p>
    <w:p w14:paraId="52BBB96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сюжетно-ролевых</w:t>
      </w:r>
    </w:p>
    <w:p w14:paraId="2F39739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играх</w:t>
      </w:r>
    </w:p>
    <w:p w14:paraId="23E5480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- перед дневным</w:t>
      </w:r>
    </w:p>
    <w:p w14:paraId="0C413E3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сном</w:t>
      </w:r>
    </w:p>
    <w:p w14:paraId="1BC356D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- при пробуждении</w:t>
      </w:r>
    </w:p>
    <w:p w14:paraId="6A3BC6D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- на праздниках и</w:t>
      </w:r>
    </w:p>
    <w:p w14:paraId="37E3570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развлечениях</w:t>
      </w:r>
    </w:p>
    <w:p w14:paraId="3C7D626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Инсценирование</w:t>
      </w:r>
    </w:p>
    <w:p w14:paraId="735BAAA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песен</w:t>
      </w:r>
    </w:p>
    <w:p w14:paraId="2FB762D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-Формирование</w:t>
      </w:r>
    </w:p>
    <w:p w14:paraId="273F362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танцевального</w:t>
      </w:r>
    </w:p>
    <w:p w14:paraId="385F430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творчества,</w:t>
      </w:r>
    </w:p>
    <w:p w14:paraId="35450B7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-Импровизация</w:t>
      </w:r>
    </w:p>
    <w:p w14:paraId="53758E8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образов</w:t>
      </w:r>
    </w:p>
    <w:p w14:paraId="45A194D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сказочных животных</w:t>
      </w:r>
    </w:p>
    <w:p w14:paraId="4341711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и</w:t>
      </w:r>
    </w:p>
    <w:p w14:paraId="0B1B0B9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птиц</w:t>
      </w:r>
    </w:p>
    <w:p w14:paraId="243D9D9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- Празднование дней</w:t>
      </w:r>
    </w:p>
    <w:p w14:paraId="6A8ABD2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рождения</w:t>
      </w:r>
    </w:p>
    <w:p w14:paraId="3583C6D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Создание условий для</w:t>
      </w:r>
    </w:p>
    <w:p w14:paraId="77985B1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самостоятельной</w:t>
      </w:r>
    </w:p>
    <w:p w14:paraId="4309705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музыкальной</w:t>
      </w:r>
    </w:p>
    <w:p w14:paraId="7544CA0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деятельности в группе:</w:t>
      </w:r>
    </w:p>
    <w:p w14:paraId="4E31C05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подбор музыкальных</w:t>
      </w:r>
    </w:p>
    <w:p w14:paraId="01AE564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инструментов</w:t>
      </w:r>
    </w:p>
    <w:p w14:paraId="692AB1B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(озвученных и</w:t>
      </w:r>
    </w:p>
    <w:p w14:paraId="7734A7A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неозвученных), музыкальных</w:t>
      </w:r>
    </w:p>
    <w:p w14:paraId="461B2C2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игрушек,</w:t>
      </w:r>
    </w:p>
    <w:p w14:paraId="79F9F4E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театральных кукол,</w:t>
      </w:r>
    </w:p>
    <w:p w14:paraId="0984BED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атрибутов, элементов</w:t>
      </w:r>
    </w:p>
    <w:p w14:paraId="10111D2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костюмов для</w:t>
      </w:r>
    </w:p>
    <w:p w14:paraId="49C05EB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театрализованной</w:t>
      </w:r>
    </w:p>
    <w:p w14:paraId="0C967B7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деятельности. ТСО</w:t>
      </w:r>
    </w:p>
    <w:p w14:paraId="1D5A2B7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Игры в «праздники»,</w:t>
      </w:r>
    </w:p>
    <w:p w14:paraId="3765981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«концерт», «оркестр»,</w:t>
      </w:r>
    </w:p>
    <w:p w14:paraId="7328AA5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«музыкальные занятия»,</w:t>
      </w:r>
    </w:p>
    <w:p w14:paraId="7BFFBEE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Придумывание</w:t>
      </w:r>
    </w:p>
    <w:p w14:paraId="6BFFF0C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простейших</w:t>
      </w:r>
    </w:p>
    <w:p w14:paraId="679CAA9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танцевальных движений</w:t>
      </w:r>
    </w:p>
    <w:p w14:paraId="45249AA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Инсценирование</w:t>
      </w:r>
    </w:p>
    <w:p w14:paraId="3F73660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содержания песен, хороводов</w:t>
      </w:r>
    </w:p>
    <w:p w14:paraId="035AFAB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Составление композиций танца</w:t>
      </w:r>
    </w:p>
    <w:p w14:paraId="71D3318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Музыкально-дидактические игры</w:t>
      </w:r>
    </w:p>
    <w:p w14:paraId="6573031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Игры-драматизации</w:t>
      </w:r>
    </w:p>
    <w:p w14:paraId="15D931A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Аккомпанемент в пении, танце и</w:t>
      </w:r>
    </w:p>
    <w:p w14:paraId="7599217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7"/>
          <w:szCs w:val="24"/>
          <w:lang w:val="ru-RU"/>
        </w:rPr>
        <w:t>др Детский ансамбль.</w:t>
      </w:r>
    </w:p>
    <w:p w14:paraId="41320A0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  <w:lang w:val="ru-RU"/>
        </w:rPr>
        <w:t>29</w:t>
      </w:r>
    </w:p>
    <w:p w14:paraId="08D99E6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auto"/>
          <w:sz w:val="22"/>
          <w:szCs w:val="24"/>
          <w:lang w:val="ru-RU"/>
        </w:rPr>
        <w:t>Изображение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Содержание психолого-педагогической работы</w:t>
      </w:r>
    </w:p>
    <w:p w14:paraId="1BAA84A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 Italic" w:hAnsi="Times New Roman Bold Italic" w:eastAsia="Times New Roman Bold Italic"/>
          <w:color w:val="000000"/>
          <w:sz w:val="16"/>
          <w:szCs w:val="24"/>
          <w:lang w:val="ru-RU"/>
        </w:rPr>
        <w:t xml:space="preserve">               Приобщение к искусству</w:t>
      </w:r>
    </w:p>
    <w:p w14:paraId="5D85D3F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Продолжать формировать интерес к музыке, живописи, литературе, народному искусству.</w:t>
      </w:r>
    </w:p>
    <w:p w14:paraId="5EFAB42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Развивать эстетические чувства, эмоции, эстетический вкус, эстетическое восприятие произведений искусства, формировать умение</w:t>
      </w:r>
    </w:p>
    <w:p w14:paraId="0CBFAFE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выделять их выразительные средства. Учить соотносить художественный образ и средства выразительности, характеризующие его в</w:t>
      </w:r>
    </w:p>
    <w:p w14:paraId="19BD028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разных видах искусства, подбирать материал и пособия для самостоятельной художественной деятельности.</w:t>
      </w:r>
    </w:p>
    <w:p w14:paraId="239FC34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Формировать умение выделять, называть, группировать произведения по видам искусства (литература, музыка, изобразительное искусство,</w:t>
      </w:r>
    </w:p>
    <w:p w14:paraId="2D6B0EC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архитектура, театр).</w:t>
      </w:r>
    </w:p>
    <w:p w14:paraId="3A31AD8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Продолжать знакомить с жанрами изобразительного и музыкального искусства. Формировать умение выделять и использовать в своей</w:t>
      </w:r>
    </w:p>
    <w:p w14:paraId="05FB2FF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изобразительной, музыкальной, театрализованной деятельности средства вы-разительности разных видов искусства, называть материалы</w:t>
      </w:r>
    </w:p>
    <w:p w14:paraId="065E797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для разных видов художественной деятельности.</w:t>
      </w:r>
    </w:p>
    <w:p w14:paraId="12097AD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Познакомить с произведениями живописи (И. Шишкин, И. Левитан, В. Серов, И. Грабарь, П. Кончаловский и др.) и изображением родной</w:t>
      </w:r>
    </w:p>
    <w:p w14:paraId="3A8ADE7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природы в картинах художников. Расширять представления о графике (ее выразительных средствах). Знакомить с творчеством</w:t>
      </w:r>
    </w:p>
    <w:p w14:paraId="06424F0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художников-иллюстраторов детских книг (Ю. Васнецов, Е. Рачев, Е. Чарушин, И. Билибин и др.). Продолжать знакомить детей с</w:t>
      </w:r>
    </w:p>
    <w:p w14:paraId="011CBE0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архитектурой. Закреплять знания о том, что существуют различные по назначению здания: жилые дома, магазины, театры, кинотеатры и</w:t>
      </w:r>
    </w:p>
    <w:p w14:paraId="5CB0FA0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др.</w:t>
      </w:r>
    </w:p>
    <w:p w14:paraId="6E76EF9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Обращать внимание детей на сходства и различия архитектурных сооружений одинакового назначения: форма, пропорции (высота, длина,</w:t>
      </w:r>
    </w:p>
    <w:p w14:paraId="73793E4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украшения — декор и т. д.). Подводить к пониманию зависимости конструкции здания от его назначения: жилой дом, театр, храм и т. д.</w:t>
      </w:r>
    </w:p>
    <w:p w14:paraId="31D2E4B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Развивать наблюдательность, учить внимательно рассматривать здания, замечать их характерные особенности, разнообразие пропорций,</w:t>
      </w:r>
    </w:p>
    <w:p w14:paraId="7BB2AEF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конструкций, украшающих деталей.</w:t>
      </w:r>
    </w:p>
    <w:p w14:paraId="5DD5CA1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При чтении литературных произведений, сказок обращать внимание детей на описание сказочных домиков (теремок, рукавичка, избушка</w:t>
      </w:r>
    </w:p>
    <w:p w14:paraId="05AD667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на курьих ножках), дворцов.</w:t>
      </w:r>
    </w:p>
    <w:p w14:paraId="4C707C1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Познакомить с понятиями «народное искусство», «виды и жанры народного искусства». Расширять представления детей о народном</w:t>
      </w:r>
    </w:p>
    <w:p w14:paraId="2E7291C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искусстве, фольклоре, музыке и художественных промыслах.</w:t>
      </w:r>
    </w:p>
    <w:p w14:paraId="2B0258F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Формировать у детей бережное отношение к произведениям искусства.</w:t>
      </w:r>
    </w:p>
    <w:p w14:paraId="00A8BA0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 xml:space="preserve">               </w:t>
      </w:r>
      <w:r>
        <w:rPr>
          <w:rFonts w:hint="default" w:ascii="Times New Roman Bold Italic" w:hAnsi="Times New Roman Bold Italic" w:eastAsia="Times New Roman Bold Italic"/>
          <w:color w:val="221F1F"/>
          <w:sz w:val="16"/>
          <w:szCs w:val="24"/>
          <w:lang w:val="ru-RU"/>
        </w:rPr>
        <w:t>Изобразительная деятельность</w:t>
      </w:r>
    </w:p>
    <w:p w14:paraId="65B808A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Продолжать развивать интерес детей к изобразительной деятельности. Обогащать сенсорный опыт, развивая органы восприятия: зрение,</w:t>
      </w:r>
    </w:p>
    <w:p w14:paraId="6D9EA8A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слух, обоняние, осязание, вкус; закреплять знания об основных формах предметов и объектов природы.</w:t>
      </w:r>
    </w:p>
    <w:p w14:paraId="3F010EF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Развивать эстетическое восприятие, учить созерцать красоту окружающего мира. В процессе восприятия предметов и явлений развивать</w:t>
      </w:r>
    </w:p>
    <w:p w14:paraId="5720BDF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мыслительные операции: анализ, сравнение, уподобление (на что похоже), установление сходства и различия предметов и их частей,</w:t>
      </w:r>
    </w:p>
    <w:p w14:paraId="6500CBC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выделение общего и единичного, характерных признаков, обобщение. Учить передавать в изображении не только основные свойства</w:t>
      </w:r>
    </w:p>
    <w:p w14:paraId="15B44EF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предметов (форма, величина, цвет), но и характерные детали, соотношение предметов и их частей по величине, высоте, расположению</w:t>
      </w:r>
    </w:p>
    <w:p w14:paraId="64FCDD8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относительно друг друга.</w:t>
      </w:r>
    </w:p>
    <w:p w14:paraId="3C0C057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Развивать способность наблюдать, всматриваться (вслушиваться) в явления и объекты природы, замечать их изменения (например, как</w:t>
      </w:r>
    </w:p>
    <w:p w14:paraId="13E50DF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изменяются форма и цвет медленно плывущих облаков, как постепенно раскрывается утром и закрывается вечером венчик цветка, как</w:t>
      </w:r>
    </w:p>
    <w:p w14:paraId="687F0A7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изменяется освещение предметов на солнце и в тени).</w:t>
      </w:r>
    </w:p>
    <w:p w14:paraId="692FB3E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  <w:lang w:val="ru-RU"/>
        </w:rPr>
        <w:t>30</w:t>
      </w:r>
    </w:p>
    <w:p w14:paraId="3247A5D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auto"/>
          <w:sz w:val="22"/>
          <w:szCs w:val="24"/>
          <w:lang w:val="ru-RU"/>
        </w:rPr>
        <w:t>Изображение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Учить передавать в изображении основные свойства предметов (форма, величина, цвет), характерные детали, соотношение предметов и их</w:t>
      </w:r>
    </w:p>
    <w:p w14:paraId="4EB0FAC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частей по величине, высоте, расположению относительно друг друга.</w:t>
      </w:r>
    </w:p>
    <w:p w14:paraId="151996B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Развивать способность наблюдать явления природы, замечать их динамику, форму и цвет медленно плывущих облаков.</w:t>
      </w:r>
    </w:p>
    <w:p w14:paraId="3E94456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Совершенствовать изобразительные навыки и умения, формировать художественно-творческие способности.</w:t>
      </w:r>
    </w:p>
    <w:p w14:paraId="5F47F80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Развивать чувство формы, цвета, пропорций.</w:t>
      </w:r>
    </w:p>
    <w:p w14:paraId="6561DAF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Продолжать знакомить с народным декоративно-прикладным искусством (Городец, Полхов-Майдан, Гжель), расширять представления о</w:t>
      </w:r>
    </w:p>
    <w:p w14:paraId="2E26A6B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народных игрушках (матрешки — городецкая, богородская; бирюльки).</w:t>
      </w:r>
    </w:p>
    <w:p w14:paraId="717AA3C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Знакомить детей с национальным декоративно-прикладным искусством (на основе региональных особенностей); с другими видами</w:t>
      </w:r>
    </w:p>
    <w:p w14:paraId="1B29425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декоративно-прикладного искусства (фарфоровые и керамические изделия, скульптура малых форм). Развивать декоративное творчество</w:t>
      </w:r>
    </w:p>
    <w:p w14:paraId="4DF9E33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детей (в том числе коллективное).</w:t>
      </w:r>
    </w:p>
    <w:p w14:paraId="365C342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Формировать умение организовывать свое рабочее место, готовить все необходимое для занятий; работать аккуратно, экономно</w:t>
      </w:r>
    </w:p>
    <w:p w14:paraId="200833A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расходовать материалы, сохранять рабочее место в чистоте, по окончании работы приводить его в порядок.</w:t>
      </w:r>
    </w:p>
    <w:p w14:paraId="5AC5E80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Продолжать совершенствовать умение детей рассматривать работы (рисунки, лепку, аппликации), радоваться достигнутому результату,</w:t>
      </w:r>
    </w:p>
    <w:p w14:paraId="46ADC20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замечать и выделять выразительные решения изображений.</w:t>
      </w:r>
    </w:p>
    <w:p w14:paraId="1430B66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  <w:lang w:val="ru-RU"/>
        </w:rPr>
        <w:t xml:space="preserve">Предметное рисование.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Продолжать совершенствовать умение передавать в рисунке образы предметов, объектов, персонажей сказок,</w:t>
      </w:r>
    </w:p>
    <w:p w14:paraId="7FE21B0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литературных произведений. Обращать внимание детей на отличия предметов по форме, величине, пропорциям частей; побуждать их</w:t>
      </w:r>
    </w:p>
    <w:p w14:paraId="55E8B01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передавать эти отличия в рисунках.</w:t>
      </w:r>
    </w:p>
    <w:p w14:paraId="5CE9E07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Учить передавать положение предметов в пространстве на листе бумаги, обращать внимание детей на то, что предметы могут по-разному</w:t>
      </w:r>
    </w:p>
    <w:p w14:paraId="4E13C7C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располагаться на плоскости (стоять, лежать, менять положение: живые существа могут двигаться, менять позы, дерево в ветреный день —</w:t>
      </w:r>
    </w:p>
    <w:p w14:paraId="332A698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наклоняться и т. д.). Учить передавать движения фигур. Способствовать овладению композиционными умениями: учить располагать</w:t>
      </w:r>
    </w:p>
    <w:p w14:paraId="3F418BD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предмет на листе с учетом его пропорций (если предмет вытянут в высоту, располагать его на листе по вертикали; если он вытянут в</w:t>
      </w:r>
    </w:p>
    <w:p w14:paraId="60EFAB9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ширину, например, не очень высокий, но длинный дом, располагать его по горизонтали). Закреплять способы и приемы рисования</w:t>
      </w:r>
    </w:p>
    <w:p w14:paraId="5812BF9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различными изобразительными материалами (цветные карандаши, гуашь, акварель, цветные мелки, пастель, сангина, угольный карандаш,</w:t>
      </w:r>
    </w:p>
    <w:p w14:paraId="75E5D4C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фломастеры, разнообразные кисти и т. п).</w:t>
      </w:r>
    </w:p>
    <w:p w14:paraId="49CFEF3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Вырабатывать навыки рисования контура предмета простым карандашом с легким нажимом на него, чтобы при последующем</w:t>
      </w:r>
    </w:p>
    <w:p w14:paraId="7BE61D2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закрашивании изображения не оставалось жестких, грубых линий, пачкающих рисунок.</w:t>
      </w:r>
    </w:p>
    <w:p w14:paraId="75DB18B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Учить рисовать акварелью в соответствии с ее спецификой (прозрачностью и легкостью цвета, плавностью перехода одного цвета в</w:t>
      </w:r>
    </w:p>
    <w:p w14:paraId="5E534AE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другой).</w:t>
      </w:r>
    </w:p>
    <w:p w14:paraId="10F5632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Учить рисовать кистью разными способами: широкие линии — всем ворсом, тонкие — концом кисти; наносить мазки, прикладывая кисть</w:t>
      </w:r>
    </w:p>
    <w:p w14:paraId="36C73AA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всем ворсом к бумаге, рисовать концом кисти мелкие пятнышки.</w:t>
      </w:r>
    </w:p>
    <w:p w14:paraId="02EEB3F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Закреплять знания об уже известных цветах, знакомить с новыми цветами (фиолетовый) и оттенками (голубой, розовый, темно-зеленый,</w:t>
      </w:r>
    </w:p>
    <w:p w14:paraId="6D49ED1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сиреневый), развивать чувство цвета. Учить смешивать краски для получения новых цветов и оттенков (при рисовании гуашью) и</w:t>
      </w:r>
    </w:p>
    <w:p w14:paraId="0261CDA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высветлять цвет, добавляя в краску воду (при рисовании акварелью). При рисовании карандашами учить передавать оттенки цвета,</w:t>
      </w:r>
    </w:p>
    <w:p w14:paraId="62F3482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регулируя нажим на карандаш. В карандашном исполнении дети могут, регулируя нажим, передать до трех оттенков цвета.</w:t>
      </w:r>
    </w:p>
    <w:p w14:paraId="12A9FBD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  <w:lang w:val="ru-RU"/>
        </w:rPr>
        <w:t xml:space="preserve">Сюжетное рисование.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Учить детей создавать сюжетные композиции на темы окружающей жизни и на темы литературных произведений</w:t>
      </w:r>
    </w:p>
    <w:p w14:paraId="357B6AE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(«Кого встретил Колобок», «Два жадных медвежонка», «Где обедал воробей?» и др.).</w:t>
      </w:r>
    </w:p>
    <w:p w14:paraId="6697543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  <w:lang w:val="ru-RU"/>
        </w:rPr>
        <w:t>31</w:t>
      </w:r>
    </w:p>
    <w:p w14:paraId="431E618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auto"/>
          <w:sz w:val="22"/>
          <w:szCs w:val="24"/>
          <w:lang w:val="ru-RU"/>
        </w:rPr>
        <w:t>Изображение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Развивать композиционные умения, учить располагать изображения на полосе внизу листа, по всему листу.</w:t>
      </w:r>
    </w:p>
    <w:p w14:paraId="7CFD262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Обращать внимание детей на соотношение по величине разных предметов в сюжете (дома большие, деревья высокие и низкие; люди</w:t>
      </w:r>
    </w:p>
    <w:p w14:paraId="505E878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меньше домов, но больше растущих на лугу цветов). Учить располагать на рисунке предметы так, чтобы они загораживали друг друга</w:t>
      </w:r>
    </w:p>
    <w:p w14:paraId="33E473B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(растущие перед домом деревья и частично его загораживающие и т. п.).</w:t>
      </w:r>
    </w:p>
    <w:p w14:paraId="7FC9E4F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  <w:lang w:val="ru-RU"/>
        </w:rPr>
        <w:t xml:space="preserve">Декоративное рисование.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Продолжать знакомить детей с изделиями народных промыслов, закреплять и углублять знания о дымковской</w:t>
      </w:r>
    </w:p>
    <w:p w14:paraId="11ABEE7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и филимоновской игрушках и их росписи; предлагать создавать изображения по мотивам народной декоративной росписи, знакомить с ее</w:t>
      </w:r>
    </w:p>
    <w:p w14:paraId="296C5C4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цветовым строем и элементами композиции, добиваться большего разнообразия используемых элементов. Продолжать знакомить с</w:t>
      </w:r>
    </w:p>
    <w:p w14:paraId="300842D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городецкой росписью, ее цветовым решением, спецификой создания декоративных цветов (как правило, не чистых тонов, а оттенков),</w:t>
      </w:r>
    </w:p>
    <w:p w14:paraId="069D536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учить использовать для украшения оживки.</w:t>
      </w:r>
    </w:p>
    <w:p w14:paraId="1DA5C0B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Познакомить с росписью Полхов-Майдана. Включать городецкую и полхов-майданскую роспись в творческую работу детей, помогать</w:t>
      </w:r>
    </w:p>
    <w:p w14:paraId="37A53D7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осваивать специфику этих видов росписи. Знакомить с региональным (местным) декоративным искусством.</w:t>
      </w:r>
    </w:p>
    <w:p w14:paraId="12A57C0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Учить составлять узоры по мотивам городецкой, полхов-майданской, гжельской росписи: знакомить с характерными элементами (бутоны,</w:t>
      </w:r>
    </w:p>
    <w:p w14:paraId="5773936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цветы, листья, травка, усики, завитки, оживки).</w:t>
      </w:r>
    </w:p>
    <w:p w14:paraId="7AFB574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Учить создавать узоры на листах в форме народного изделия (поднос, солонка, чашка, розетка и др.).</w:t>
      </w:r>
    </w:p>
    <w:p w14:paraId="080DB59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Для развития творчества в декоративной деятельности использовать декоративные ткани. Предоставлять детям бумагу в форме одежды и</w:t>
      </w:r>
    </w:p>
    <w:p w14:paraId="087AA17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головных уборов (кокошник, платок, свитер и др.), предметов быта (салфетка, полотенце).</w:t>
      </w:r>
    </w:p>
    <w:p w14:paraId="26634A7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Учить ритмично располагать узор. Предлагать расписывать бумажные силуэты и объемные фигуры.</w:t>
      </w:r>
    </w:p>
    <w:p w14:paraId="21678B7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  <w:lang w:val="ru-RU"/>
        </w:rPr>
        <w:t xml:space="preserve">Лепка.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Продолжать знакомить детей с особенностями лепки из глины, пластилина и пластической массы.</w:t>
      </w:r>
    </w:p>
    <w:p w14:paraId="7465A96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Развивать умение лепить с натуры и по представлению знакомые предметы (овощи, фрукты, грибы, посуда, игрушки); передавать их</w:t>
      </w:r>
    </w:p>
    <w:p w14:paraId="1466007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характерные особенности. Продолжать учить лепить посуду из целого куска глины и пластилина ленточным способом.</w:t>
      </w:r>
    </w:p>
    <w:p w14:paraId="2F8DFD8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Закреплять умение лепить предметы пластическим, конструктивным и комбинированным способами. Учить сглаживать поверхность</w:t>
      </w:r>
    </w:p>
    <w:p w14:paraId="6D97CCA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формы, делать предметы устойчивыми.</w:t>
      </w:r>
    </w:p>
    <w:p w14:paraId="11646B8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Учить передавать в лепке выразительность образа, лепить фигуры человека и животных в движении, объединять небольшие группы</w:t>
      </w:r>
    </w:p>
    <w:p w14:paraId="67CE746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предметов в несложные сюжеты (в коллективных композициях): «Курица с цыплятами», «Два жадных медвежонка нашли сыр», «Дети на</w:t>
      </w:r>
    </w:p>
    <w:p w14:paraId="7DCA459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прогулке» и др.</w:t>
      </w:r>
    </w:p>
    <w:p w14:paraId="3A8B811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Формировать у детей умения лепить по представлению героев литературных произведений (Медведь и Колобок, Лиса и Зайчик, Машенька</w:t>
      </w:r>
    </w:p>
    <w:p w14:paraId="3801249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и Медведь и т. п.). Развивать творчество, инициативу.</w:t>
      </w:r>
    </w:p>
    <w:p w14:paraId="22476D6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Продолжать формировать умение лепить мелкие детали; пользуясь стекой, наносить рисунок чешуек у рыбки, обозначать глаза, шерсть</w:t>
      </w:r>
    </w:p>
    <w:p w14:paraId="1C32703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животного, перышки птицы, узор, складки на одежде людей и т. п.</w:t>
      </w:r>
    </w:p>
    <w:p w14:paraId="34F8DB4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Продолжать формировать технические умения и навыки работы с разнообразными материалами для лепки; побуждать использовать</w:t>
      </w:r>
    </w:p>
    <w:p w14:paraId="4F280F4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дополнительные материалы (косточки, зернышки, бусинки и т. д.).</w:t>
      </w:r>
    </w:p>
    <w:p w14:paraId="6A23537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Закреплять навыки аккуратной лепки.</w:t>
      </w:r>
    </w:p>
    <w:p w14:paraId="1BE118D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Закреплять навык тщательно мыть руки по окончании лепки.</w:t>
      </w:r>
    </w:p>
    <w:p w14:paraId="33A0736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  <w:lang w:val="ru-RU"/>
        </w:rPr>
        <w:t xml:space="preserve">Декоративная лепка.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Продолжать знакомить детей с особенностями декоративной лепки. Формировать интерес и эстетическое</w:t>
      </w:r>
    </w:p>
    <w:p w14:paraId="5BF4657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отношение к предметам народного декоративно-прикладного искусства.</w:t>
      </w:r>
    </w:p>
    <w:p w14:paraId="6B2EF54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Учить лепить птиц, животных, людей по типу народных игрушек (дымковской, филимоновской, каргопольской и др.).</w:t>
      </w:r>
    </w:p>
    <w:p w14:paraId="6877C0B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Формировать умение украшать узорами предметы декоративного искусства. Учить расписывать изделия гуашью, украшать их налепами и</w:t>
      </w:r>
    </w:p>
    <w:p w14:paraId="4BABDD4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  <w:lang w:val="ru-RU"/>
        </w:rPr>
        <w:t>32</w:t>
      </w:r>
    </w:p>
    <w:p w14:paraId="56E699B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auto"/>
          <w:sz w:val="22"/>
          <w:szCs w:val="24"/>
          <w:lang w:val="ru-RU"/>
        </w:rPr>
        <w:t>Изображение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углубленным рельефом, использовать стеку.</w:t>
      </w:r>
    </w:p>
    <w:p w14:paraId="51F86F1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Учить обмакивать пальцы в воду, чтобы сгладить неровности вылепленного изображения, когда это необходимо для передачи образа.</w:t>
      </w:r>
    </w:p>
    <w:p w14:paraId="5476E0D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  <w:lang w:val="ru-RU"/>
        </w:rPr>
        <w:t xml:space="preserve">Аппликация.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Закреплять умение создавать изображения (разрезать бумагу на короткие и длинные полоски; вырезать круги из квадратов,</w:t>
      </w:r>
    </w:p>
    <w:p w14:paraId="5B98F90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овалы из прямоугольников, преобразовывать одни геометрические фигуры в другие: квадрат — в два–четыре треугольника, прямоугольник</w:t>
      </w:r>
    </w:p>
    <w:p w14:paraId="0EFE36B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— в полоски, квадраты или маленькие прямоугольники), создавать из этих фигур изображения разных предметов или декоративные</w:t>
      </w:r>
    </w:p>
    <w:p w14:paraId="2B0ABAD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композиции.</w:t>
      </w:r>
    </w:p>
    <w:p w14:paraId="1BB2FB2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Учить вырезать одинаковые фигуры или их детали из бумаги, сложенной гармошкой, а симметричные изображения — из бумаги,</w:t>
      </w:r>
    </w:p>
    <w:p w14:paraId="77D91B7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сложенной пополам (стакан, ваза, цветок и др.). С целью создания выразительного образа учить приему обрывания.</w:t>
      </w:r>
    </w:p>
    <w:p w14:paraId="6213474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Побуждать создавать предметные и сюжетные композиции, дополнять их деталями, обогащающими изображения.</w:t>
      </w:r>
    </w:p>
    <w:p w14:paraId="7D979A0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Формировать аккуратное и бережное отношение к материалам.</w:t>
      </w:r>
    </w:p>
    <w:p w14:paraId="23DF382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  <w:lang w:val="ru-RU"/>
        </w:rPr>
        <w:t xml:space="preserve">Художественный труд.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Совершенствовать умение работать с бумагой: сгибать лист вчетверо в разных направлениях; работать по</w:t>
      </w:r>
    </w:p>
    <w:p w14:paraId="19BEF03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готовой выкройке (шапочка, лодочка, домик, кошелек).</w:t>
      </w:r>
    </w:p>
    <w:p w14:paraId="0AC0CBF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Закреплять умение создавать из бумаги объемные фигуры: делить квадратный лист на несколько равных частей, сглаживать сгибы,</w:t>
      </w:r>
    </w:p>
    <w:p w14:paraId="794A59A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надрезать по сгибам (домик, корзинка, кубик).</w:t>
      </w:r>
    </w:p>
    <w:p w14:paraId="290F0BB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Закреплять умение делать игрушки, сувениры из природного материала (шишки, ветки, ягоды) и других материалов (катушки, проволока</w:t>
      </w:r>
    </w:p>
    <w:p w14:paraId="106179A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в цветной обмотке, пустые коробки и др.), прочно соединяя части.</w:t>
      </w:r>
    </w:p>
    <w:p w14:paraId="22303C3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Формировать умение самостоятельно создавать игрушки для сюжетно-ролевых игр (флажки, сумочки, шапочки, салфетки и др.); сувениры</w:t>
      </w:r>
    </w:p>
    <w:p w14:paraId="25D613D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для родителей, сотрудников детского сада, елочные украшения.</w:t>
      </w:r>
    </w:p>
    <w:p w14:paraId="2F59A02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Привлекать детей к изготовлению пособий для занятий и самостоятельной деятельности (коробки, счетный материал), ремонту книг,</w:t>
      </w:r>
    </w:p>
    <w:p w14:paraId="70F3F06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настольно-печатных игр. Закреплять умение детей экономно и рационально расходовать материалы.</w:t>
      </w:r>
    </w:p>
    <w:p w14:paraId="0D3F2D5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 xml:space="preserve">           </w:t>
      </w:r>
      <w:r>
        <w:rPr>
          <w:rFonts w:hint="default" w:ascii="Times New Roman Bold Italic" w:hAnsi="Times New Roman Bold Italic" w:eastAsia="Times New Roman Bold Italic"/>
          <w:color w:val="000000"/>
          <w:sz w:val="16"/>
          <w:szCs w:val="24"/>
          <w:lang w:val="ru-RU"/>
        </w:rPr>
        <w:t>Конструктивно-модельная деятельность</w:t>
      </w:r>
    </w:p>
    <w:p w14:paraId="2167FB4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Продолжать развивать умение детей устанавливать связь между создаваемыми постройками и тем, что они видят в окружающей жизни;</w:t>
      </w:r>
    </w:p>
    <w:p w14:paraId="1D3F876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создавать разнообразные постройки и конструкции (дома, спортивное и игровое оборудование и т. п.).</w:t>
      </w:r>
    </w:p>
    <w:p w14:paraId="21C12A1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Учить выделять основные части и характерные детали конструкций. Поощрять самостоятельность, творчество, инициативу, дружелюбие.</w:t>
      </w:r>
    </w:p>
    <w:p w14:paraId="58CF92D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Помогать анализировать сделанные воспитателем поделки и постройки; на основе анализа находить конструктивные решения и</w:t>
      </w:r>
    </w:p>
    <w:p w14:paraId="46C4DDE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планировать создание собственной постройки.</w:t>
      </w:r>
    </w:p>
    <w:p w14:paraId="793F7BF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Знакомить с новыми деталями: разнообразными по форме и величине пластинами, брусками, цилиндрами, конусами и др. Учить заменять</w:t>
      </w:r>
    </w:p>
    <w:p w14:paraId="4C8F329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одни детали другими.</w:t>
      </w:r>
    </w:p>
    <w:p w14:paraId="7D9FF3C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Формировать умение создавать различные по величине и конструкции постройки одного и того же объекта.</w:t>
      </w:r>
    </w:p>
    <w:p w14:paraId="441866E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Учить строить по рисунку, самостоятельно подбирать необходимый строительный материал.</w:t>
      </w:r>
    </w:p>
    <w:p w14:paraId="7BE826F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Продолжать развивать умение работать коллективно, объединять свои поделки в соответствии с общим замыслом, договариваться, кто</w:t>
      </w:r>
    </w:p>
    <w:p w14:paraId="505C7D0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какую часть работы будет выполнять.</w:t>
      </w:r>
    </w:p>
    <w:p w14:paraId="591AABC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 Italic" w:hAnsi="Times New Roman Bold Italic" w:eastAsia="Times New Roman Bold Italic"/>
          <w:color w:val="000000"/>
          <w:sz w:val="16"/>
          <w:szCs w:val="24"/>
          <w:lang w:val="ru-RU"/>
        </w:rPr>
        <w:t>Музыкально-художественная деятельность</w:t>
      </w:r>
    </w:p>
    <w:p w14:paraId="36AB214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  <w:lang w:val="ru-RU"/>
        </w:rPr>
        <w:t>33</w:t>
      </w:r>
    </w:p>
    <w:p w14:paraId="63F1D98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auto"/>
          <w:sz w:val="22"/>
          <w:szCs w:val="24"/>
          <w:lang w:val="ru-RU"/>
        </w:rPr>
        <w:t>Изображение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Продолжать развивать интерес и любовь к музыке, музыкальную отзывчивость на нее.</w:t>
      </w:r>
    </w:p>
    <w:p w14:paraId="185BBBA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Формировать музыкальную культуру на основе знакомства с классической, народной и современной музыкой.</w:t>
      </w:r>
    </w:p>
    <w:p w14:paraId="60C7E59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Продолжать развивать музыкальные способности детей: звуковысотный, ритмический, тембровый, динамический слух.</w:t>
      </w:r>
    </w:p>
    <w:p w14:paraId="56126E3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Способствовать дальнейшему развитию навыков пения, движений под музыку, игры и импровизации мелодий на детских музыкальных</w:t>
      </w:r>
    </w:p>
    <w:p w14:paraId="5E0C403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инструментах; творческой активности детей.</w:t>
      </w:r>
    </w:p>
    <w:p w14:paraId="199CB0E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  <w:lang w:val="ru-RU"/>
        </w:rPr>
        <w:t xml:space="preserve">Слушание.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Учить различать жанры музыкальных произведений (марш, танец, песня).</w:t>
      </w:r>
    </w:p>
    <w:p w14:paraId="162EF0E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Совершенствовать музыкальную память через узнавание мелодий по отдельным фрагментам произведения (вступление, заключение,</w:t>
      </w:r>
    </w:p>
    <w:p w14:paraId="5F780FD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музыкальная фраза).</w:t>
      </w:r>
    </w:p>
    <w:p w14:paraId="4F9FC36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Совершенствовать навык различения звуков по высоте в пределах квинты, звучания музыкальных инструментов (клавишно-ударные и</w:t>
      </w:r>
    </w:p>
    <w:p w14:paraId="53D2461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струнные: фортепиано, скрипка, виолончель, балалайка).</w:t>
      </w:r>
    </w:p>
    <w:p w14:paraId="4ECCB75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  <w:lang w:val="ru-RU"/>
        </w:rPr>
        <w:t xml:space="preserve">Пение.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Формировать певческие навыки, умение петь легким звуком в диапазоне от «ре» первой октавы до «до» второй октавы, брать</w:t>
      </w:r>
    </w:p>
    <w:p w14:paraId="4E05D6A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дыхание перед началом песни, между музыкальными фразами, произносить отчетливо слова, своевременно начинать и заканчивать песню,</w:t>
      </w:r>
    </w:p>
    <w:p w14:paraId="2507907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эмоционально передавать характер мелодии, петь умеренно, громко и тихо.</w:t>
      </w:r>
    </w:p>
    <w:p w14:paraId="1DE74D0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Способствовать развитию навыков сольного пения, с музыкальным сопровождением и без него.</w:t>
      </w:r>
    </w:p>
    <w:p w14:paraId="1648BB4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Содействовать проявлению самостоятельности и творческому исполнению песен разного характера.</w:t>
      </w:r>
    </w:p>
    <w:p w14:paraId="505DD8F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Развивать песенный музыкальный вкус.</w:t>
      </w:r>
    </w:p>
    <w:p w14:paraId="31F501E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  <w:lang w:val="ru-RU"/>
        </w:rPr>
        <w:t xml:space="preserve">Песенное творчество.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Учить импровизировать мелодию на заданный текст. Учить сочинять мелодии различного характера: ласковую</w:t>
      </w:r>
    </w:p>
    <w:p w14:paraId="5983134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колыбельную, задорный или бодрый марш, плавный вальс, веселую плясовую.</w:t>
      </w:r>
    </w:p>
    <w:p w14:paraId="27B1C8B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  <w:lang w:val="ru-RU"/>
        </w:rPr>
        <w:t xml:space="preserve">Музыкально-ритмические движения.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Развивать чувство ритма, умение передавать через движения характер музыки, ее эмоционально-</w:t>
      </w:r>
    </w:p>
    <w:p w14:paraId="47C8DBC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образное содержание.</w:t>
      </w:r>
    </w:p>
    <w:p w14:paraId="3DCC8A9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Учить свободно ориентироваться в пространстве, выполнять простейшие перестроения, самостоятельно переходить от умеренного к</w:t>
      </w:r>
    </w:p>
    <w:p w14:paraId="226B53E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быстрому или медленному темпу, менять движения в соответствии с музыкальными фразами.</w:t>
      </w:r>
    </w:p>
    <w:p w14:paraId="1CADDA4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Способствовать формированию навыков исполнения танцевальных движений (поочередное выбрасывание ног вперед в прыжке;</w:t>
      </w:r>
    </w:p>
    <w:p w14:paraId="2D052B5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приставной шаг с приседанием, с продвижением вперед, кружение; приседание с выставлением ноги вперед).</w:t>
      </w:r>
    </w:p>
    <w:p w14:paraId="79DD19B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Познакомить с русским хороводом, пляской, а также с танцами других народов.</w:t>
      </w:r>
    </w:p>
    <w:p w14:paraId="6A941C5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Продолжать развивать навыки инсценирования песен; учить изображать сказочных животных и птиц (лошадка, коза, лиса, медведь, заяц,</w:t>
      </w:r>
    </w:p>
    <w:p w14:paraId="6C1A56B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журавль, ворон и т. д.) в разных игровых ситуациях.</w:t>
      </w:r>
    </w:p>
    <w:p w14:paraId="6DBCED4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  <w:lang w:val="ru-RU"/>
        </w:rPr>
        <w:t xml:space="preserve">Музыкально-игровое и танцевальное творчество.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Развивать танцевальное творчество; учить придумывать движения к пляскам, танцам,</w:t>
      </w:r>
    </w:p>
    <w:p w14:paraId="49FEBD8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составлять композицию танца, проявляя самостоятельность в творчестве.</w:t>
      </w:r>
    </w:p>
    <w:p w14:paraId="08361D8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Учить самостоятельно придумывать движения, отражающие содержание песни.</w:t>
      </w:r>
    </w:p>
    <w:p w14:paraId="7D54CF8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Побуждать к инсценированию содержания песен, хороводов.</w:t>
      </w:r>
    </w:p>
    <w:p w14:paraId="726AF2B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  <w:lang w:val="ru-RU"/>
        </w:rPr>
        <w:t xml:space="preserve">Игра на детских музыкальных инструментах.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Учить детей исполнять простейшие мелодии на детских музыкальных инструментах;</w:t>
      </w:r>
    </w:p>
    <w:p w14:paraId="16EE602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знакомые песенки индивидуально и небольшими группами, соблюдая при этом общую динамику и темп.</w:t>
      </w:r>
    </w:p>
    <w:p w14:paraId="3099EF8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Развивать творчество детей, побуждать их к активным самостоятельным действиям.</w:t>
      </w:r>
    </w:p>
    <w:p w14:paraId="38F7924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  <w:lang w:val="ru-RU"/>
        </w:rPr>
        <w:t>34</w:t>
      </w:r>
    </w:p>
    <w:p w14:paraId="4654B6E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auto"/>
          <w:sz w:val="22"/>
          <w:szCs w:val="24"/>
          <w:lang w:val="ru-RU"/>
        </w:rPr>
        <w:t>Изображение</w:t>
      </w:r>
      <w:r>
        <w:rPr>
          <w:rFonts w:hint="default" w:ascii="Calibri" w:hAnsi="Calibri" w:eastAsia="Calibri"/>
          <w:color w:val="000000"/>
          <w:sz w:val="16"/>
          <w:szCs w:val="24"/>
          <w:lang w:val="en-US"/>
        </w:rPr>
        <w:t>«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ФИЗИЧЕСКОЕ РАЗВИТИЕ</w:t>
      </w:r>
      <w:r>
        <w:rPr>
          <w:rFonts w:hint="default" w:ascii="Calibri" w:hAnsi="Calibri" w:eastAsia="Calibri"/>
          <w:color w:val="000000"/>
          <w:sz w:val="16"/>
          <w:szCs w:val="24"/>
          <w:lang w:val="en-US"/>
        </w:rPr>
        <w:t>»</w:t>
      </w:r>
    </w:p>
    <w:p w14:paraId="48570A1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 xml:space="preserve">   </w:t>
      </w:r>
      <w:r>
        <w:rPr>
          <w:rFonts w:hint="default" w:ascii="Times New Roman Bold" w:hAnsi="Times New Roman Bold" w:eastAsia="Times New Roman Bold"/>
          <w:color w:val="221F1F"/>
          <w:sz w:val="16"/>
          <w:szCs w:val="24"/>
          <w:lang w:val="ru-RU"/>
        </w:rPr>
        <w:t>Основные цели и задачи</w:t>
      </w:r>
    </w:p>
    <w:p w14:paraId="54BEE5F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  <w:lang w:val="ru-RU"/>
        </w:rPr>
        <w:t xml:space="preserve">   Формирование начальных представлений о здоровом образе жизни.</w:t>
      </w:r>
    </w:p>
    <w:p w14:paraId="78F1351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  <w:lang w:val="ru-RU"/>
        </w:rPr>
        <w:t xml:space="preserve">  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Формирование у детей начальных представлений о здоровом образе жизни.</w:t>
      </w:r>
    </w:p>
    <w:p w14:paraId="5FDD45A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 xml:space="preserve">   </w:t>
      </w:r>
      <w:r>
        <w:rPr>
          <w:rFonts w:hint="default" w:ascii="Times New Roman Bold" w:hAnsi="Times New Roman Bold" w:eastAsia="Times New Roman Bold"/>
          <w:color w:val="221F1F"/>
          <w:sz w:val="16"/>
          <w:szCs w:val="24"/>
          <w:lang w:val="ru-RU"/>
        </w:rPr>
        <w:t xml:space="preserve">Физическая культура.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Сохранение, укрепление и охрана здоровья детей; повышение умственной и физической работоспособности,</w:t>
      </w:r>
    </w:p>
    <w:p w14:paraId="74A42D2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предупреждение утомления.</w:t>
      </w:r>
    </w:p>
    <w:p w14:paraId="34AD126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 xml:space="preserve">   Обеспечение гармоничного физического развития, совершенствование умений и навыков в основных видах движений, воспитание</w:t>
      </w:r>
    </w:p>
    <w:p w14:paraId="0F7E6BD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красоты, грациозности, выразительности движений, формирование правильной осанки.</w:t>
      </w:r>
    </w:p>
    <w:p w14:paraId="78A7F60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 xml:space="preserve">   Формирование потребности в ежедневной двигательной деятельности. Развитие инициативы, самостоятельности и творчества в</w:t>
      </w:r>
    </w:p>
    <w:p w14:paraId="4D01268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двигательной активности, способности к самоконтролю, самооценке при выполнении движений.</w:t>
      </w:r>
    </w:p>
    <w:p w14:paraId="673F623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 xml:space="preserve">   Развитие интереса к участию в подвижных и спортивных играх и физических упражнениях, активности в самостоятельной</w:t>
      </w:r>
    </w:p>
    <w:p w14:paraId="7BB4CF7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двигательной деятельности; интереса и любви к спорту.</w:t>
      </w:r>
    </w:p>
    <w:p w14:paraId="7E0EADD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Методы, виды, формы организации образовательной деятельности</w:t>
      </w:r>
    </w:p>
    <w:p w14:paraId="16025F1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 xml:space="preserve"> МетодыВиды детскойСредстваУсловия</w:t>
      </w:r>
    </w:p>
    <w:p w14:paraId="4EB9DC1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 xml:space="preserve">         деятельности</w:t>
      </w:r>
    </w:p>
    <w:p w14:paraId="2AB9DBD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 xml:space="preserve"> 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Наглядные (показ физическихИгроваяСхемы-символы, Обеспечение эмоционального благополучия через</w:t>
      </w:r>
    </w:p>
    <w:p w14:paraId="7729B35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упражнений, использование наглядных Двигательнаяспортивноенепосредственное общение с каждым ребенком;</w:t>
      </w:r>
    </w:p>
    <w:p w14:paraId="5962BDA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пособий, имитация, слуховые иКоммуникативнаяоборудование,уважительное отношение к каждому ребенку, его</w:t>
      </w:r>
    </w:p>
    <w:p w14:paraId="6E83D85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зрительные ориентиры, рассматривание Познавательно-стихи,чувствам и потребностям; поддержка</w:t>
      </w:r>
    </w:p>
    <w:p w14:paraId="23F5D1E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картин, фотографий, фильмов,исследовательскаямузыкальныеиндивидуальности и инициативы через создание</w:t>
      </w:r>
    </w:p>
    <w:p w14:paraId="4A90EA4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компьютерных презентаций), словесные Музыкальнаяпроизведения,условий для свободного выбора детьми</w:t>
      </w:r>
    </w:p>
    <w:p w14:paraId="4E1E91C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(объяснения, пояснения, указания,картины,деятельности, участников совместной</w:t>
      </w:r>
    </w:p>
    <w:p w14:paraId="3140DF3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анализ, команды, вопросы,атрибуты и др.деятельности; принятия детьми решений,</w:t>
      </w:r>
    </w:p>
    <w:p w14:paraId="497331F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обсуждения), практические (повторениевыражения своих чувств и мыслей; поддержка</w:t>
      </w:r>
    </w:p>
    <w:p w14:paraId="46C2367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упражнений, проведение упражнений вдетской инициативы и самостоятельности</w:t>
      </w:r>
    </w:p>
    <w:p w14:paraId="3AC758D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игровой и соревновательной форме).</w:t>
      </w:r>
    </w:p>
    <w:p w14:paraId="2784619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Формы организации детей</w:t>
      </w:r>
    </w:p>
    <w:p w14:paraId="4B2194D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 xml:space="preserve"> 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Режимные моментыСовместная деятельность с педагогомСамостоятельная</w:t>
      </w:r>
    </w:p>
    <w:p w14:paraId="125EC14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            деятельность детей</w:t>
      </w:r>
    </w:p>
    <w:p w14:paraId="2090431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упражнения:Игра</w:t>
      </w:r>
      <w:r>
        <w:rPr>
          <w:rFonts w:hint="default" w:ascii="Times New Roman Bold Italic" w:hAnsi="Times New Roman Bold Italic" w:eastAsia="Times New Roman Bold Italic"/>
          <w:color w:val="000000"/>
          <w:sz w:val="16"/>
          <w:szCs w:val="24"/>
          <w:lang w:val="ru-RU"/>
        </w:rPr>
        <w:t>Утренний отрезок времени</w:t>
      </w:r>
    </w:p>
    <w:p w14:paraId="7B8D0A7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 Italic" w:hAnsi="Times New Roman Bold Italic" w:eastAsia="Times New Roman Bold Italic"/>
          <w:color w:val="000000"/>
          <w:sz w:val="16"/>
          <w:szCs w:val="24"/>
          <w:lang w:val="ru-RU"/>
        </w:rPr>
        <w:t xml:space="preserve"> 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- сюжетно-игровыеИндивидуальная работа воспитателя</w:t>
      </w:r>
    </w:p>
    <w:p w14:paraId="57442F2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- тематическиеИгровые упражненияИгровое</w:t>
      </w:r>
    </w:p>
    <w:p w14:paraId="78F5486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-классическиеУтренняя гимнастика:упражнение</w:t>
      </w:r>
    </w:p>
    <w:p w14:paraId="5B5E741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-с предметами-классическая</w:t>
      </w:r>
    </w:p>
    <w:p w14:paraId="740A653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-подражательный-сюжетно-игровая</w:t>
      </w:r>
    </w:p>
    <w:p w14:paraId="6EFF4DF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комплекс-тематическая</w:t>
      </w:r>
    </w:p>
    <w:p w14:paraId="133BC94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  <w:lang w:val="ru-RU"/>
        </w:rPr>
        <w:t>35</w:t>
      </w:r>
    </w:p>
    <w:p w14:paraId="3251B03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auto"/>
          <w:sz w:val="22"/>
          <w:szCs w:val="24"/>
          <w:lang w:val="ru-RU"/>
        </w:rPr>
        <w:t>Изображение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                 Подражательные</w:t>
      </w:r>
      <w:r>
        <w:rPr>
          <w:rFonts w:hint="default" w:ascii="Times New Roman Bold Italic" w:hAnsi="Times New Roman Bold Italic" w:eastAsia="Times New Roman Bold Italic"/>
          <w:color w:val="000000"/>
          <w:sz w:val="16"/>
          <w:szCs w:val="24"/>
          <w:lang w:val="ru-RU"/>
        </w:rPr>
        <w:t>Прогулка</w:t>
      </w:r>
    </w:p>
    <w:p w14:paraId="3E4C3E9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Физ.минуткиПодвижная игра большой и малойдвижения</w:t>
      </w:r>
    </w:p>
    <w:p w14:paraId="3D341BB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   подвижности</w:t>
      </w:r>
    </w:p>
    <w:p w14:paraId="4BD8682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ДинамическиеИгровые упражнения</w:t>
      </w:r>
    </w:p>
    <w:p w14:paraId="656A6D5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паузыПроблемная ситуация</w:t>
      </w:r>
    </w:p>
    <w:p w14:paraId="2E91F4C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   Индивидуальная работаСюжетно-ролевые игры</w:t>
      </w:r>
    </w:p>
    <w:p w14:paraId="638FD15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Обучающие игрыЗанятия по физическому воспитанию на улице</w:t>
      </w:r>
    </w:p>
    <w:p w14:paraId="13CCB87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по инициативе</w:t>
      </w:r>
      <w:r>
        <w:rPr>
          <w:rFonts w:hint="default" w:ascii="Times New Roman Bold Italic" w:hAnsi="Times New Roman Bold Italic" w:eastAsia="Times New Roman Bold Italic"/>
          <w:color w:val="000000"/>
          <w:sz w:val="16"/>
          <w:szCs w:val="24"/>
          <w:lang w:val="ru-RU"/>
        </w:rPr>
        <w:t>Вечерний отрезок времени, включая прогулку</w:t>
      </w:r>
    </w:p>
    <w:p w14:paraId="01FB5EA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воспитателяГимнастика после дневного сна:</w:t>
      </w:r>
    </w:p>
    <w:p w14:paraId="21AFD2B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(сюжетно--оздоровительная</w:t>
      </w:r>
    </w:p>
    <w:p w14:paraId="29D1DBB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дидактические),-сюжетно-игровая</w:t>
      </w:r>
    </w:p>
    <w:p w14:paraId="493F65A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развлеченияФизкультурные упражнения</w:t>
      </w:r>
    </w:p>
    <w:p w14:paraId="6DA3A89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   Индивидуальная работа</w:t>
      </w:r>
    </w:p>
    <w:p w14:paraId="4A862A9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   Подражательные движения</w:t>
      </w:r>
    </w:p>
    <w:p w14:paraId="603C2CF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   Физкультурный досуг Физкультурные праздники День здоровья</w:t>
      </w:r>
    </w:p>
    <w:p w14:paraId="4A80CB7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   Дидактические игры, чтение художественных произведений, личный</w:t>
      </w:r>
    </w:p>
    <w:p w14:paraId="4506785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   пример, иллюстративный материал</w:t>
      </w:r>
    </w:p>
    <w:p w14:paraId="7FE08D2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Содержание психолого-педагогической работы</w:t>
      </w:r>
    </w:p>
    <w:p w14:paraId="2C10E4D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 xml:space="preserve">         </w:t>
      </w:r>
      <w:r>
        <w:rPr>
          <w:rFonts w:hint="default" w:ascii="Times New Roman Bold Italic" w:hAnsi="Times New Roman Bold Italic" w:eastAsia="Times New Roman Bold Italic"/>
          <w:color w:val="000000"/>
          <w:sz w:val="16"/>
          <w:szCs w:val="24"/>
          <w:lang w:val="ru-RU"/>
        </w:rPr>
        <w:t>Формирование начальных представлений о здоровом образе жизни</w:t>
      </w:r>
    </w:p>
    <w:p w14:paraId="1450AA1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Расширять представления об особенностях функционирования и целостности человеческого организма. Акцентировать внимание детей на</w:t>
      </w:r>
    </w:p>
    <w:p w14:paraId="09B33A9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особенностях их организма и здоровья («Мне нельзя есть апельсины — у меня аллергия», «Мне нужно носить очки»).</w:t>
      </w:r>
    </w:p>
    <w:p w14:paraId="38555ED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Расширять представления о составляющих (важных компонентах) здорового образа жизни (правильное питание, движение, сон и солнце,</w:t>
      </w:r>
    </w:p>
    <w:p w14:paraId="7FCC6B3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воздух и вода — наши лучшие друзья) и факторах, разрушающих здоровье.</w:t>
      </w:r>
    </w:p>
    <w:p w14:paraId="28C465A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Формировать представления о зависимости здоровья человека от правильного питания; умения определять качество продуктов,</w:t>
      </w:r>
    </w:p>
    <w:p w14:paraId="2E5C4CA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основываясь на сенсорных ощущениях.</w:t>
      </w:r>
    </w:p>
    <w:p w14:paraId="0BC9F51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Расширять представления о роли гигиены и режима дня для здоровья человека.</w:t>
      </w:r>
    </w:p>
    <w:p w14:paraId="0C56344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Формировать представления о правилах ухода за больным (заботиться о нем, не шуметь, выполнять его просьбы и поручения). Воспитывать</w:t>
      </w:r>
    </w:p>
    <w:p w14:paraId="1237D1D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сочувствие к болеющим. Формировать умение характеризовать свое самочувствие.</w:t>
      </w:r>
    </w:p>
    <w:p w14:paraId="3586FE3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Знакомить детей с возможностями здорового человека. Формировать потребность в здоровом образе жизни. Прививать интерес к</w:t>
      </w:r>
    </w:p>
    <w:p w14:paraId="01383C5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физической культуре и спорту и желание заниматься физкультурой и спортом.</w:t>
      </w:r>
    </w:p>
    <w:p w14:paraId="00C1791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Знакомить с доступными сведениями из истории олимпийского движения.</w:t>
      </w:r>
    </w:p>
    <w:p w14:paraId="7FD62DE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Знакомить с основами техники безопасности и правилами поведения в спортивном зале и на спортивной площадке</w:t>
      </w:r>
      <w:r>
        <w:rPr>
          <w:rFonts w:hint="default" w:ascii="Times New Roman CYR" w:hAnsi="Times New Roman CYR" w:eastAsia="Times New Roman CYR"/>
          <w:color w:val="221F1F"/>
          <w:sz w:val="19"/>
          <w:szCs w:val="24"/>
          <w:lang w:val="ru-RU"/>
        </w:rPr>
        <w:t>.</w:t>
      </w:r>
    </w:p>
    <w:p w14:paraId="1EE5420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 Italic" w:hAnsi="Times New Roman Bold Italic" w:eastAsia="Times New Roman Bold Italic"/>
          <w:color w:val="000000"/>
          <w:sz w:val="16"/>
          <w:szCs w:val="24"/>
          <w:lang w:val="ru-RU"/>
        </w:rPr>
        <w:t>Физическая культура</w:t>
      </w:r>
    </w:p>
    <w:p w14:paraId="0C61C1B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  <w:lang w:val="ru-RU"/>
        </w:rPr>
        <w:t>36</w:t>
      </w:r>
    </w:p>
    <w:p w14:paraId="66345D4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auto"/>
          <w:sz w:val="22"/>
          <w:szCs w:val="24"/>
          <w:lang w:val="ru-RU"/>
        </w:rPr>
        <w:t>Изображение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Продолжать формировать правильную осанку; умение осознанно выполнять движения. Совершенствовать двигательные умения и навыки</w:t>
      </w:r>
    </w:p>
    <w:p w14:paraId="76541C9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детей. Развивать быстроту, силу, выносливость, гибкость.</w:t>
      </w:r>
    </w:p>
    <w:p w14:paraId="533E2AB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Закреплять умение легко ходить и бегать, энергично отталкиваясь от опоры.</w:t>
      </w:r>
    </w:p>
    <w:p w14:paraId="2E65B63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Учить бегать наперегонки, с преодолением препятствий. Учить лазать по гимнастической стенке, меняя темп.</w:t>
      </w:r>
    </w:p>
    <w:p w14:paraId="62FC3B0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Учить прыгать в длину, в высоту с разбега, правильно разбегаться, отталкиваться и приземляться в зависимости от вида прыжка, прыгать</w:t>
      </w:r>
    </w:p>
    <w:p w14:paraId="3592CE0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на мягкое покрытие через длинную скакалку, сохранять равновесие при приземлении.</w:t>
      </w:r>
    </w:p>
    <w:p w14:paraId="12C62EA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Учить сочетать замах с броском при метании, подбрасывать и ловить мяч одной рукой, отбивать его правой и левой рукой на месте и вести</w:t>
      </w:r>
    </w:p>
    <w:p w14:paraId="1BB6B4C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при ходьбе.</w:t>
      </w:r>
    </w:p>
    <w:p w14:paraId="0F6B881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Учить ориентироваться в пространстве.</w:t>
      </w:r>
    </w:p>
    <w:p w14:paraId="218ECCA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Учить элементам спортивных игр, играм с элементами соревнования, играм-эстафетам.</w:t>
      </w:r>
    </w:p>
    <w:p w14:paraId="5D33FAE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Приучать помогать взрослым готовить физкультурный инвентарь к занятиям физическими упражнениями, убирать его на место.</w:t>
      </w:r>
    </w:p>
    <w:p w14:paraId="074342C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Поддерживать интерес детей к различным видам спорта, сообщать им некоторые сведения о событиях спортивной жизни страны.</w:t>
      </w:r>
    </w:p>
    <w:p w14:paraId="00FCD27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221F1F"/>
          <w:sz w:val="16"/>
          <w:szCs w:val="24"/>
          <w:lang w:val="ru-RU"/>
        </w:rPr>
        <w:t xml:space="preserve">Подвижные игры. </w:t>
      </w: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Продолжать учить детей самостоятельно организовывать знакомые подвижные игры, проявляя инициативу и</w:t>
      </w:r>
    </w:p>
    <w:p w14:paraId="4770062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творчество. Воспитывать у детей стремление участвовать в играх с элементами соревнования, играх-эстафетах.</w:t>
      </w:r>
    </w:p>
    <w:p w14:paraId="3EE6A9B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221F1F"/>
          <w:sz w:val="16"/>
          <w:szCs w:val="24"/>
          <w:lang w:val="ru-RU"/>
        </w:rPr>
        <w:t>Учить спортивным играм и упражнениям.</w:t>
      </w:r>
    </w:p>
    <w:p w14:paraId="547FB35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Технология сохранения и стимулирования здоровья и технология обучения здоровому образу жизни</w:t>
      </w:r>
    </w:p>
    <w:p w14:paraId="6E58C57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 xml:space="preserve">Профилактические мероприятия: 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Витаминотерапия. Профилактика гриппа и простудных заболеваний (режимы проветривания,</w:t>
      </w:r>
    </w:p>
    <w:p w14:paraId="731FAFB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утренние фильтры, работа с родителями). Привитие культурно-гигиенических навыков. Кварцевание. Фитонцидотерапия: чеснок, лук,</w:t>
      </w:r>
    </w:p>
    <w:p w14:paraId="40A499E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лимон. 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 xml:space="preserve">Закаливание: 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Контрастные воздушные ванны. Ходьба босиком. Облегченная одежда детей. Обширное мытье рук, лица, шеи водой</w:t>
      </w:r>
    </w:p>
    <w:p w14:paraId="244B4EB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комнатной температуры, полоскание горла водой комнатной температуры</w:t>
      </w:r>
    </w:p>
    <w:p w14:paraId="14E0EE2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 xml:space="preserve">Здоровьесберегающие технологии: 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Пальчиковая гимнастика, дыхательная гимнастика, бодрящая гимнастика, дорожки закаливания,</w:t>
      </w:r>
    </w:p>
    <w:p w14:paraId="2480541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музыкальное воздействие, гимнастика для глаз, самомассаж, точечный массаж, артикуляционная гимнастика, речевые игры, час здоровья,</w:t>
      </w:r>
    </w:p>
    <w:p w14:paraId="1A3E7D7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изотерапия, сказкотерапия, логоритмика</w:t>
      </w:r>
    </w:p>
    <w:p w14:paraId="1CABC6C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5"/>
          <w:szCs w:val="24"/>
          <w:lang w:val="ru-RU"/>
        </w:rPr>
        <w:t>Описание вариативных форм, способов, методов и средств реализации Программы</w:t>
      </w:r>
    </w:p>
    <w:p w14:paraId="1FDA9AB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5"/>
          <w:szCs w:val="24"/>
          <w:lang w:val="ru-RU"/>
        </w:rPr>
        <w:t>Модель образовательного процесса в старшей группе</w:t>
      </w:r>
    </w:p>
    <w:p w14:paraId="5C18809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Образовательные</w:t>
      </w:r>
    </w:p>
    <w:p w14:paraId="1D2C10C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области</w:t>
      </w:r>
    </w:p>
    <w:p w14:paraId="2E19FE0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Физическое развитие</w:t>
      </w:r>
    </w:p>
    <w:p w14:paraId="556E91C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Сквозные механизмы</w:t>
      </w:r>
    </w:p>
    <w:p w14:paraId="21951CF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развития ребенка</w:t>
      </w:r>
    </w:p>
    <w:p w14:paraId="6208AB1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Игра, общение,</w:t>
      </w:r>
    </w:p>
    <w:p w14:paraId="6DCA906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познавательно-</w:t>
      </w:r>
    </w:p>
    <w:p w14:paraId="662F4C2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исследовательская</w:t>
      </w:r>
    </w:p>
    <w:p w14:paraId="3428751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деятельность</w:t>
      </w:r>
    </w:p>
    <w:p w14:paraId="2FF7EEA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Приоритетные виды</w:t>
      </w:r>
    </w:p>
    <w:p w14:paraId="2077EE9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детской</w:t>
      </w:r>
    </w:p>
    <w:p w14:paraId="0BCB6AC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деятельности</w:t>
      </w:r>
    </w:p>
    <w:p w14:paraId="5397F48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Двигательная</w:t>
      </w:r>
    </w:p>
    <w:p w14:paraId="47174D2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Примеры форм организации детских видов деятельности</w:t>
      </w:r>
    </w:p>
    <w:p w14:paraId="3B0E09B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Утренняя гимнастика, подвижные игры с правилами(в т.ч.</w:t>
      </w:r>
    </w:p>
    <w:p w14:paraId="18E520C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народные), игровые упражнения, двигательные паузы, праздники,</w:t>
      </w:r>
    </w:p>
    <w:p w14:paraId="21143B7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физкультурные минутки, занятия в спортивном зале и др.</w:t>
      </w:r>
    </w:p>
    <w:p w14:paraId="6D4008C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  <w:lang w:val="ru-RU"/>
        </w:rPr>
        <w:t>37</w:t>
      </w:r>
    </w:p>
    <w:p w14:paraId="384ACB2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auto"/>
          <w:sz w:val="22"/>
          <w:szCs w:val="24"/>
          <w:lang w:val="ru-RU"/>
        </w:rPr>
        <w:t>Изображение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Социально-</w:t>
      </w:r>
    </w:p>
    <w:p w14:paraId="07FADFE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коммуникативное</w:t>
      </w:r>
    </w:p>
    <w:p w14:paraId="5D7B416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развитие</w:t>
      </w:r>
    </w:p>
    <w:p w14:paraId="17E96CA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Трудовая</w:t>
      </w:r>
    </w:p>
    <w:p w14:paraId="1DEE74B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Игровые ситуации, игры с правилами (дидактические (с</w:t>
      </w:r>
    </w:p>
    <w:p w14:paraId="1547281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предметами и игрушками, настольно-печатные), подвижные,</w:t>
      </w:r>
    </w:p>
    <w:p w14:paraId="1805052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народные, творческие игры (сюжетные игровые ситуации,</w:t>
      </w:r>
    </w:p>
    <w:p w14:paraId="4566BD1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театрализованные, конструктивные) и др.</w:t>
      </w:r>
    </w:p>
    <w:p w14:paraId="666ED5C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Индивидуальные и подгрупповые поручения, Совместный с</w:t>
      </w:r>
    </w:p>
    <w:p w14:paraId="47DD295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педагогом труд и др.</w:t>
      </w:r>
    </w:p>
    <w:p w14:paraId="7314FD1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Беседы, коммуникативные ситуации, ситуативные разговоры и др.</w:t>
      </w:r>
    </w:p>
    <w:p w14:paraId="319F20E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Познавательное</w:t>
      </w:r>
    </w:p>
    <w:p w14:paraId="1976C22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развитие</w:t>
      </w:r>
    </w:p>
    <w:p w14:paraId="7337C4F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Речевое развитие</w:t>
      </w:r>
    </w:p>
    <w:p w14:paraId="03C5274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Конструирование</w:t>
      </w:r>
    </w:p>
    <w:p w14:paraId="31201FC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Восприятие</w:t>
      </w:r>
    </w:p>
    <w:p w14:paraId="3A92346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художественной</w:t>
      </w:r>
    </w:p>
    <w:p w14:paraId="428A75E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литературы и</w:t>
      </w:r>
    </w:p>
    <w:p w14:paraId="3F85A56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фольклора</w:t>
      </w:r>
    </w:p>
    <w:p w14:paraId="7B1029F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Изобразительная,</w:t>
      </w:r>
    </w:p>
    <w:p w14:paraId="598E17B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музыкальная,</w:t>
      </w:r>
    </w:p>
    <w:p w14:paraId="46FF1A9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восприятие</w:t>
      </w:r>
    </w:p>
    <w:p w14:paraId="4874F08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художественной</w:t>
      </w:r>
    </w:p>
    <w:p w14:paraId="79637F6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литературы и</w:t>
      </w:r>
    </w:p>
    <w:p w14:paraId="3CA3ABA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фольклора</w:t>
      </w:r>
    </w:p>
    <w:p w14:paraId="2E629A5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Художественно-</w:t>
      </w:r>
    </w:p>
    <w:p w14:paraId="6E2A8F9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эстетическое развитие</w:t>
      </w:r>
    </w:p>
    <w:p w14:paraId="3A10AAD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Наблюдения, опыты, экспериментирование, дидактические,</w:t>
      </w:r>
    </w:p>
    <w:p w14:paraId="53BF2DA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конструктивные игры и др.</w:t>
      </w:r>
    </w:p>
    <w:p w14:paraId="2EEC816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Рассказы, беседы, настольно-печатные игры с правилами,</w:t>
      </w:r>
    </w:p>
    <w:p w14:paraId="5CF4025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ситуативные разговоры, сюжетные (в т.ч. режиссерские) игры и</w:t>
      </w:r>
    </w:p>
    <w:p w14:paraId="1975877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др.</w:t>
      </w:r>
    </w:p>
    <w:p w14:paraId="49C20D2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Рассказывание, чтение, обсуждение, разучивание, инсценирование</w:t>
      </w:r>
    </w:p>
    <w:p w14:paraId="4D4BD84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произведений, театрализованные игры, различные виды театра и</w:t>
      </w:r>
    </w:p>
    <w:p w14:paraId="1F2F6DC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др.</w:t>
      </w:r>
    </w:p>
    <w:p w14:paraId="7817B44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Совместное с педагогом и самостоятельное изобразительное</w:t>
      </w:r>
    </w:p>
    <w:p w14:paraId="44A4522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творчество, вернисажи детского творчества, занятия и др.</w:t>
      </w:r>
    </w:p>
    <w:p w14:paraId="3C7C104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Слушание музыкальных произведений, музыкально-ритмические</w:t>
      </w:r>
    </w:p>
    <w:p w14:paraId="211E568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движения, музыкальные игры и импровизации, инсценировки,</w:t>
      </w:r>
    </w:p>
    <w:p w14:paraId="4BFF7A6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занятия в музыкальном зале и др.</w:t>
      </w:r>
    </w:p>
    <w:p w14:paraId="382D92F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Обсуждение, разучивание и инсценирование произведений,</w:t>
      </w:r>
    </w:p>
    <w:p w14:paraId="6E79A34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театрализованные игры и др.</w:t>
      </w:r>
    </w:p>
    <w:p w14:paraId="7F7C07A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Сквозные механизмы развития детей старшей группы</w:t>
      </w:r>
    </w:p>
    <w:p w14:paraId="2588262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Игровая деятельность, включая сюжетно-ролевую игру, игру с правилами и другие виды игр</w:t>
      </w:r>
    </w:p>
    <w:p w14:paraId="2BF0D9B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Коммуникативная деятельность (общение и взаимодействие со взрослыми и сверстниками)</w:t>
      </w:r>
    </w:p>
    <w:p w14:paraId="5388B4A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Познавательно-исследовательская деятельность (исследования объектов окружающего мира и экспериментирования с ними)</w:t>
      </w:r>
    </w:p>
    <w:p w14:paraId="6363250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 xml:space="preserve">Наблюдение 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как форма организации детской деятельности</w:t>
      </w:r>
    </w:p>
    <w:p w14:paraId="1EB81AD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Виды наблюденийСтруктура наблюденийФормы организации наблюдения</w:t>
      </w:r>
    </w:p>
    <w:p w14:paraId="028689F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Распознающее1. ЦельФронтально</w:t>
      </w:r>
    </w:p>
    <w:p w14:paraId="4694BEC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Длительное2. МотивПо подгруппам</w:t>
      </w:r>
    </w:p>
    <w:p w14:paraId="7B7BABD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Сравнительное3. ПланИндивидуально</w:t>
      </w:r>
    </w:p>
    <w:p w14:paraId="275AF49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Дедуктивное4. Осуществление наблюденияПарами</w:t>
      </w:r>
    </w:p>
    <w:p w14:paraId="2BD7AD8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Наблюдение изнутри5. Подведение итогов</w:t>
      </w:r>
    </w:p>
    <w:p w14:paraId="0BDA4D3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  <w:lang w:val="ru-RU"/>
        </w:rPr>
        <w:t>38</w:t>
      </w:r>
    </w:p>
    <w:p w14:paraId="6A59C03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auto"/>
          <w:sz w:val="22"/>
          <w:szCs w:val="24"/>
          <w:lang w:val="ru-RU"/>
        </w:rPr>
        <w:t>Изображение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 xml:space="preserve">Экспериментирование 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как методическая система познавательного развития дошкольников</w:t>
      </w:r>
    </w:p>
    <w:p w14:paraId="3AF8142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Виды экспериментирования</w:t>
      </w:r>
    </w:p>
    <w:p w14:paraId="0DB7EC8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Наблюдение</w:t>
      </w:r>
    </w:p>
    <w:p w14:paraId="6EEF007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(целенаправленный</w:t>
      </w:r>
    </w:p>
    <w:p w14:paraId="0F90EF4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процесс, в результате</w:t>
      </w:r>
    </w:p>
    <w:p w14:paraId="1909E6B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которого ребенок сам</w:t>
      </w:r>
    </w:p>
    <w:p w14:paraId="1D69A6B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должен получить</w:t>
      </w:r>
    </w:p>
    <w:p w14:paraId="4FD0C87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знания)</w:t>
      </w:r>
    </w:p>
    <w:p w14:paraId="1AD833F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Опыты</w:t>
      </w:r>
    </w:p>
    <w:p w14:paraId="136B5AC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Кратковременные Демонстрационные (показ</w:t>
      </w:r>
    </w:p>
    <w:p w14:paraId="486C308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и долгосрочныевоспитателя) и лабораторные (дети</w:t>
      </w:r>
    </w:p>
    <w:p w14:paraId="1334201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вместе с воспитателем, с его</w:t>
      </w:r>
    </w:p>
    <w:p w14:paraId="3B52CD8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помощью, самостоятельно)</w:t>
      </w:r>
    </w:p>
    <w:p w14:paraId="610DA38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Опыт-доказательство</w:t>
      </w:r>
    </w:p>
    <w:p w14:paraId="1A9BFAB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и опыт-исследование</w:t>
      </w:r>
    </w:p>
    <w:p w14:paraId="76FB3D1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Поисковая деятельность (как</w:t>
      </w:r>
    </w:p>
    <w:p w14:paraId="096C28D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нахождение способа действия)</w:t>
      </w:r>
    </w:p>
    <w:p w14:paraId="08EE9E8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Методы обучения</w:t>
      </w:r>
    </w:p>
    <w:p w14:paraId="7F5A9BE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Для решения образовательных задач Программы используются словесные, наглядные, практические и другие методы обучения.</w:t>
      </w:r>
    </w:p>
    <w:p w14:paraId="212AB54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Формы организации образовательной деятельности при использовании данных методов также разнообразны – занятие, дидактическая</w:t>
      </w:r>
    </w:p>
    <w:p w14:paraId="1ECE629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игра, наблюдение, экспериментирование и др.</w:t>
      </w:r>
    </w:p>
    <w:p w14:paraId="75634DA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Решение образовательных задач Рабочей программы осуществляется в игровой деятельности детей. Игра является одновременно ведущей</w:t>
      </w:r>
    </w:p>
    <w:p w14:paraId="1CB8CD9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деятельностью детей и основной формой образовательной работы с дошкольниками.</w:t>
      </w:r>
    </w:p>
    <w:p w14:paraId="68A73BC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Для обеспечения поддержки развития игровой деятельности детей Рабочей программой предусмотрено:</w:t>
      </w:r>
    </w:p>
    <w:p w14:paraId="5C8CFB0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</w:t>
      </w: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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выделение времени и игрового пространства для самостоятельных игр детей;</w:t>
      </w:r>
    </w:p>
    <w:p w14:paraId="151CE84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</w:t>
      </w: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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организация предметно-игровой среды с учетом индивидуальных предпочтений детей;</w:t>
      </w:r>
    </w:p>
    <w:p w14:paraId="56830FF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</w:t>
      </w: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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поддержка самодеятельного характера игр, потребностей детей отражать в игровых темах и сюжетах круг знаний об окружающей</w:t>
      </w:r>
    </w:p>
    <w:p w14:paraId="424B2A6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действительности, эмоциональный опыт;</w:t>
      </w:r>
    </w:p>
    <w:p w14:paraId="1AD10FD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</w:t>
      </w: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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стимулирование детского творчества в создании игровых замыслов и сюжетов;</w:t>
      </w:r>
    </w:p>
    <w:p w14:paraId="3DAED53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</w:t>
      </w: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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формирование у детей умения организовывать совместные игры со сверстниками и детьми разных возрастов;</w:t>
      </w:r>
    </w:p>
    <w:p w14:paraId="41D5637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</w:t>
      </w: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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участие педагога в детских играх как равного партнера по игре;</w:t>
      </w:r>
    </w:p>
    <w:p w14:paraId="42A07A1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</w:t>
      </w: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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поощрение содержательных игровых диалогов как проявлений размышлений детей о действительности;</w:t>
      </w:r>
    </w:p>
    <w:p w14:paraId="6DF3D7C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</w:t>
      </w: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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формирование у детей в процессе игр познавательных мотивов, значимых для становления учебной деятельности;</w:t>
      </w:r>
    </w:p>
    <w:p w14:paraId="2C4D15B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</w:t>
      </w: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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расширение спектра игровых интересов каждого ребенка за счет использования всего многообразия детских игр и пр.</w:t>
      </w:r>
    </w:p>
    <w:p w14:paraId="1DBC978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В ходе реализации образовательных задач Рабочей программы осуществляется поддержка инициативы и самостоятельности детей.</w:t>
      </w:r>
    </w:p>
    <w:p w14:paraId="3F15230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Развитие самостоятельности и детской инициативы в сквозных механизмах развития ребенка</w:t>
      </w:r>
    </w:p>
    <w:p w14:paraId="72BF060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Виды деятельности</w:t>
      </w:r>
    </w:p>
    <w:p w14:paraId="557C6B1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Игровая</w:t>
      </w:r>
    </w:p>
    <w:p w14:paraId="4A84D3D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Содержание работы</w:t>
      </w:r>
    </w:p>
    <w:p w14:paraId="510C861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Игры дают возможность активному проявлению индивидуальности ребенка, его находчивости, сообразительности</w:t>
      </w:r>
    </w:p>
    <w:p w14:paraId="3708594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воображения. Особое место занимают игры, которые создаются самими детьми, - творческие (в т.ч. сюжетно-</w:t>
      </w:r>
    </w:p>
    <w:p w14:paraId="327618E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ролевые). Игра как самостоятельная деятельность детей способствует приобретению ими опыта организации</w:t>
      </w:r>
    </w:p>
    <w:p w14:paraId="04561D0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совместной деятельности на основе предварительного обдумывания, обсуждения общей цели, совместных усилий к</w:t>
      </w:r>
    </w:p>
    <w:p w14:paraId="088EFCE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ее достижению, общих интересов и переживаний.</w:t>
      </w:r>
    </w:p>
    <w:p w14:paraId="2DA16F0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  <w:lang w:val="ru-RU"/>
        </w:rPr>
        <w:t>39</w:t>
      </w:r>
    </w:p>
    <w:p w14:paraId="7F7F196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auto"/>
          <w:sz w:val="22"/>
          <w:szCs w:val="24"/>
          <w:lang w:val="ru-RU"/>
        </w:rPr>
        <w:t>Изображение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Познавательно-</w:t>
      </w:r>
    </w:p>
    <w:p w14:paraId="1640387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исследовательская</w:t>
      </w:r>
    </w:p>
    <w:p w14:paraId="4F940AE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Коммуникативная</w:t>
      </w:r>
    </w:p>
    <w:p w14:paraId="0EBE497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При организации игры педагог стремится к тому, дети могли проявить творческую активность и инициативу,</w:t>
      </w:r>
    </w:p>
    <w:p w14:paraId="5A9EAC8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помогает детям «погрузиться» в игровую ситуацию и решать возникшие вопросы самостоятельно.</w:t>
      </w:r>
    </w:p>
    <w:p w14:paraId="722BB93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У дошкольников формируется арсенал способов познания: наблюдение и самонаблюдение; сенсорное</w:t>
      </w:r>
    </w:p>
    <w:p w14:paraId="35FF27E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обследование объектов; логические операции ( сравнение, анализ, синтез, классификация, абстрагирование,</w:t>
      </w:r>
    </w:p>
    <w:p w14:paraId="12F19E7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сериация, конкретизация, аналогия), простейшие измерения; экспериментирование с природными (водой, воздухом,</w:t>
      </w:r>
    </w:p>
    <w:p w14:paraId="4379BDB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песком, снегом и др.) и рукотворными (магнитами, увеличительными стеклами и т.п.) объектами; просмотр</w:t>
      </w:r>
    </w:p>
    <w:p w14:paraId="66F6A8D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обучающих фильмов или телепередач; поиск информации в познавательной литературе и др. Организация условий</w:t>
      </w:r>
    </w:p>
    <w:p w14:paraId="3985731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для самостоятельной познавательно-исследовательской деятельности детей подразумевает работу в двух</w:t>
      </w:r>
    </w:p>
    <w:p w14:paraId="3CE33F2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направлениях: во-первых, постоянное расширение арсенала объектов, отличающихся ярко выраженной</w:t>
      </w:r>
    </w:p>
    <w:p w14:paraId="1E2C27C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многофункциональностью; во-вторых, предоставление возможности детям использовать самостоятельно</w:t>
      </w:r>
    </w:p>
    <w:p w14:paraId="51D4018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обнаруженные ими свойства объектов в разнообразных видах деятельности (игре, конструировании, труде и пр.) и</w:t>
      </w:r>
    </w:p>
    <w:p w14:paraId="02630EB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побуждение к дальнейшему их изучению.Педагог постоянно создает ситуации, удовлетворяющие потребности</w:t>
      </w:r>
    </w:p>
    <w:p w14:paraId="5D04BD1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ребенка в познавательной деятельности и побуждающие активно применять свои знания и умения; ставит перед</w:t>
      </w:r>
    </w:p>
    <w:p w14:paraId="7A24AF4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детьми все более сложные задачи, развивает волю, поддерживает желание преодолеть трудности, доводить начатое</w:t>
      </w:r>
    </w:p>
    <w:p w14:paraId="3106962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дело до конца,. Нацеливает на поиск новых творческих решений.</w:t>
      </w:r>
    </w:p>
    <w:p w14:paraId="1D71047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Развитию коммуникативной деятельности (общение в процессе взаимодействия со взрослыми и сверстниками)</w:t>
      </w:r>
    </w:p>
    <w:p w14:paraId="0C1317F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следует уделяться особое внимание. Путь, по которому должно идти руководство развитием речи детей в целях</w:t>
      </w:r>
    </w:p>
    <w:p w14:paraId="456F1F0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формирования у них способности строить связное высказывание, ведет от диалога между взрослым и ребенком, в</w:t>
      </w:r>
    </w:p>
    <w:p w14:paraId="780C574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котором взрослый берет на себя руководящую роль, направляя ход мысли и способы ее выражения, к развернутой</w:t>
      </w:r>
    </w:p>
    <w:p w14:paraId="0C5CE7A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монологической речи самого ребенка .Для поддержки речевой активности педагог проводит беседы с детьми,</w:t>
      </w:r>
    </w:p>
    <w:p w14:paraId="0C9E2EB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направляющие их внимание на воплощение интересных событий в словесные игры и сочинения самостоятельных</w:t>
      </w:r>
    </w:p>
    <w:p w14:paraId="2138D93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рассказов и сказок. В беседе ребенок учится выражать свои мысли в речи, слушать собеседника. Для</w:t>
      </w:r>
    </w:p>
    <w:p w14:paraId="2C1907B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«пробуждения» детской инициативы педагоги задают детям разнообразные вопросы – уточняющие, наводящие,</w:t>
      </w:r>
    </w:p>
    <w:p w14:paraId="064AF51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проблемные, эвристические и др.</w:t>
      </w:r>
    </w:p>
    <w:p w14:paraId="3A5B6EE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Детская инициативность и самостоятельность поддерживается педагогами и в процессе организации других видов деятельности</w:t>
      </w:r>
    </w:p>
    <w:p w14:paraId="5323229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(активности) – трудовой, конструктивной, изобразительной, музыкальной, двигательной, восприятии художественной литературы и</w:t>
      </w:r>
    </w:p>
    <w:p w14:paraId="09ACDA3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фольклора и т. д.</w:t>
      </w:r>
    </w:p>
    <w:p w14:paraId="1A928A3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Одной из основных образовательных задач Рабочей программы является индивидуализация образовательного процесса. В целях ее</w:t>
      </w:r>
    </w:p>
    <w:p w14:paraId="0A2CAAC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обеспечения особое внимание в Рабочей программе уделяется:</w:t>
      </w:r>
    </w:p>
    <w:p w14:paraId="0C99C73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</w:t>
      </w: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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поддержке интересов ребенка со стороны взрослых, поощрению вопросов, инициативы и самостоятельности детей в различных</w:t>
      </w:r>
    </w:p>
    <w:p w14:paraId="538F580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культурных практиках;</w:t>
      </w:r>
    </w:p>
    <w:p w14:paraId="4E3CF3B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</w:t>
      </w: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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ознакомлению родителей с задачами индивидуального развития детей, методами, средствами и формами их реализации;</w:t>
      </w:r>
    </w:p>
    <w:p w14:paraId="7A3538D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согласование с ними маршрутов индивидуального развития ребенка; учет конструктивных пожеланий родителей «во благо»</w:t>
      </w:r>
    </w:p>
    <w:p w14:paraId="429D38B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ребенка.</w:t>
      </w:r>
    </w:p>
    <w:p w14:paraId="2BFDA22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Особенности взаимодействия с семьями воспитанников</w:t>
      </w:r>
    </w:p>
    <w:p w14:paraId="2A48D6B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 xml:space="preserve"> Цели и задачи взаимодействия с родителями.</w:t>
      </w:r>
    </w:p>
    <w:p w14:paraId="36A7853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  <w:lang w:val="ru-RU"/>
        </w:rPr>
        <w:t>40</w:t>
      </w:r>
    </w:p>
    <w:p w14:paraId="4E686F4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auto"/>
          <w:sz w:val="22"/>
          <w:szCs w:val="24"/>
          <w:lang w:val="ru-RU"/>
        </w:rPr>
        <w:t>Изображение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 xml:space="preserve">  Цель 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взаимодействия с семьёй — сделать родителей активными участниками образовательного процесса, оказав им помощь в реализации</w:t>
      </w:r>
    </w:p>
    <w:p w14:paraId="1943F90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ответственности за воспитание и обучение детей.</w:t>
      </w:r>
    </w:p>
    <w:p w14:paraId="4C44171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• постоянно изучать запросы и потребности в дошкольном образовании семей, находящихся в сфере деятельности дошкольной образовательной</w:t>
      </w:r>
    </w:p>
    <w:p w14:paraId="221A441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организации;</w:t>
      </w:r>
    </w:p>
    <w:p w14:paraId="33AE009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• повышать психологическую компетентность родителей. Учить родителей общаться с детьми в формах, адекватных их возрасту; не</w:t>
      </w:r>
    </w:p>
    <w:p w14:paraId="0F8A1FA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травмирующим приёмам управления поведением детей;</w:t>
      </w:r>
    </w:p>
    <w:p w14:paraId="128A664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• убеждать родителей в необходимости соблюдения единого с организацией режима дня для ребёнка дошкольного возраста;</w:t>
      </w:r>
    </w:p>
    <w:p w14:paraId="2254500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• учить родителей разнообразным формам организации досуга с детьми в семье;</w:t>
      </w:r>
    </w:p>
    <w:p w14:paraId="236C429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• создавать ситуации приятного совместного досуга детей и родителей в дошкольной образовательной организации; условия для довери-</w:t>
      </w:r>
    </w:p>
    <w:p w14:paraId="2BFFFB6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тельного, неформального общения педагогов с родителями;</w:t>
      </w:r>
    </w:p>
    <w:p w14:paraId="5265CF0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• помогать родителям правильно выбрать школу для ребёнка в соответствии с его индивидуальны ми возможностями и способностями;</w:t>
      </w:r>
    </w:p>
    <w:p w14:paraId="5966592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• постоянно вести работу по профилактике нарушений и по защите прав и достоинства ребёнка в дошкольной организации и в семье.</w:t>
      </w:r>
    </w:p>
    <w:p w14:paraId="611EC64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Содержание общения с родителями</w:t>
      </w:r>
    </w:p>
    <w:p w14:paraId="50EE7C2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Тематика общения</w:t>
      </w:r>
    </w:p>
    <w:p w14:paraId="54857DC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- Поддержка и поощрение детской самостоятельности.</w:t>
      </w:r>
    </w:p>
    <w:p w14:paraId="4187681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- Совместные игры с ребенком.</w:t>
      </w:r>
    </w:p>
    <w:p w14:paraId="7C0F0DB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- Мальчики и девочки: два разных мира.</w:t>
      </w:r>
    </w:p>
    <w:p w14:paraId="200864D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- Воспитание у детей любви к матери</w:t>
      </w:r>
    </w:p>
    <w:p w14:paraId="3BBEC30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- Как провести Новогодние каникулы</w:t>
      </w:r>
    </w:p>
    <w:p w14:paraId="7BFF6CD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- Экспериментируем дома.</w:t>
      </w:r>
    </w:p>
    <w:p w14:paraId="2B3939F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- Рекомендации по ознакомлению детей с природой</w:t>
      </w:r>
    </w:p>
    <w:p w14:paraId="67FC7F0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- Рекомендации по профилактике гриппа и ОРЗ</w:t>
      </w:r>
    </w:p>
    <w:p w14:paraId="4B81EA4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Формы взаимодействия с родителями.</w:t>
      </w:r>
    </w:p>
    <w:p w14:paraId="19AFEC3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В образовательной деятельности используются различные формы взаимодействия с семьями воспитанников: информационные,</w:t>
      </w:r>
    </w:p>
    <w:p w14:paraId="6ACFF72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организационные, просветительские, организационно- деятельностные, участие родителей в образовательной деятельности и др.</w:t>
      </w:r>
    </w:p>
    <w:p w14:paraId="471F05C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Перспективный план взаимодействия с родителями на 2019-2020 учебный год. Приложение №</w:t>
      </w:r>
    </w:p>
    <w:p w14:paraId="67BACC0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ОРГАНИЗАЦИОННЫЙ РАЗДЕЛ</w:t>
      </w:r>
    </w:p>
    <w:p w14:paraId="164E532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Материально-техническое обеспечение образовательного процесса в соответствии с возрастом и индивидуальными особенностями</w:t>
      </w:r>
    </w:p>
    <w:p w14:paraId="3DF2EC5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развития детей</w:t>
      </w:r>
    </w:p>
    <w:p w14:paraId="34EAF6D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Группа Стол квадратный -1 Стол прямоугольный -6 Уголок изо -1 Уголок природы-1 Салон красоты -1 Кухня -1 угловые полки-2 Шкаф под игрушки с полками-1</w:t>
      </w:r>
    </w:p>
    <w:p w14:paraId="596E821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«Паровозик»-1  Стул детский -23 Стул врослый-2 Полочка для книг -1 Шторы -3 Ламбрекен -3 Гардина -3 Жалюзи -3 Кварц -1 Палас -1</w:t>
      </w:r>
    </w:p>
    <w:p w14:paraId="2770150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Мягкий модуль -1 Доска магнитная -1 Кушетка- 1 Ширма- 1 Диван -1 Кресло-2</w:t>
      </w:r>
    </w:p>
    <w:p w14:paraId="13CC893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  <w:lang w:val="ru-RU"/>
        </w:rPr>
        <w:t>41</w:t>
      </w:r>
    </w:p>
    <w:p w14:paraId="1FC2032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auto"/>
          <w:sz w:val="22"/>
          <w:szCs w:val="24"/>
          <w:lang w:val="ru-RU"/>
        </w:rPr>
        <w:t>Изображение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Кровать детская -22 Подушка -22 Матрас-22 Матрасовка -22 Пододеяльник -22 Наволочка -22 Простынь -22 Шторы -3</w:t>
      </w:r>
    </w:p>
    <w:p w14:paraId="5A4CA50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комплекта Гардина -3 Дорожки -2 Шкаф для метод. литературы-1 Полка для книг-1</w:t>
      </w:r>
    </w:p>
    <w:p w14:paraId="289849C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ПриёмнаяШкафчики для одежды пяти секционные -4 Шкафчик двухсекционный -1 Мягкий двухстороннии диван -1 Шкаф -1 Палас -1 Шторы -1</w:t>
      </w:r>
    </w:p>
    <w:p w14:paraId="16A6A5E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Ламбрекен -1 Гардина -1 Стол тумба-1 полка для поделок-1 Полки для обуви-2</w:t>
      </w:r>
    </w:p>
    <w:p w14:paraId="71DBB6E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ТуалетШкафчики для полотенца -4 Шкаф для хозяйственного инвентаря -1 Ведро для пола -2 Таз для мытья игрушек -1 Швабра</w:t>
      </w:r>
    </w:p>
    <w:p w14:paraId="09C8F77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-2 Ведро для мусора -2 Шторы -1 Гардина -1 Душевая кабинка -1Коврик резиновый -1 Таз для пыли-2 Полотенце для лица-</w:t>
      </w:r>
    </w:p>
    <w:p w14:paraId="4284910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22</w:t>
      </w:r>
    </w:p>
    <w:p w14:paraId="350D003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БуфетнаяСтол для посуды -1 Шкаф для посуды навесной -1 Шкаф большой для посуды -1 Ведро для пищевых отходов -1 Тарелки</w:t>
      </w:r>
    </w:p>
    <w:p w14:paraId="0118C10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для первого -22 Тарелки для второго -22 Стаканы -22 Хлебница -1 Тарелки для хлеба -1 Маслёнка -1 Бачок под воду- 1</w:t>
      </w:r>
    </w:p>
    <w:p w14:paraId="4787D3C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Разнос -1 Ложки большие 22 Ложки маленькие -22 Вилки -22 Кастрюля большая для первого и третьего -2 Кастрюля для</w:t>
      </w:r>
    </w:p>
    <w:p w14:paraId="3B91EA7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второго -1 Кастрюля маленькая -2 Таз маленький эмалированный -1 Полотенце -2 (кухня)</w:t>
      </w:r>
    </w:p>
    <w:p w14:paraId="6EC0964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50505"/>
          <w:sz w:val="16"/>
          <w:szCs w:val="24"/>
          <w:lang w:val="ru-RU"/>
        </w:rPr>
        <w:t>Обеспеченность учебно-методическими материалами и средствами обучения и воспитания</w:t>
      </w:r>
    </w:p>
    <w:p w14:paraId="4235240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5"/>
          <w:szCs w:val="24"/>
          <w:lang w:val="ru-RU"/>
        </w:rPr>
        <w:t>Перечень комплексных и парциальных программ, технологий, пособий</w:t>
      </w:r>
    </w:p>
    <w:p w14:paraId="53105FB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  <w:lang w:val="ru-RU"/>
        </w:rPr>
        <w:t>ПрограммаОсновная образовательная программа дошкольного образования</w:t>
      </w:r>
    </w:p>
    <w:p w14:paraId="2CC6145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  <w:lang w:val="ru-RU"/>
        </w:rPr>
        <w:t>Парциальные программы,Речевое развитие.О.С.Ушакова «Развитие речи детей 5-7 лет», Творческий центр «Сфера»,2016г.</w:t>
      </w:r>
    </w:p>
    <w:p w14:paraId="63EF1AB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  <w:lang w:val="ru-RU"/>
        </w:rPr>
        <w:t>технологииСоциально-коммуникативное</w:t>
      </w:r>
    </w:p>
    <w:p w14:paraId="571B6CD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  <w:lang w:val="ru-RU"/>
        </w:rPr>
        <w:t xml:space="preserve">   развитие</w:t>
      </w:r>
    </w:p>
    <w:p w14:paraId="42288EC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  <w:lang w:val="ru-RU"/>
        </w:rPr>
        <w:t xml:space="preserve">   Физическое развитие</w:t>
      </w:r>
    </w:p>
    <w:p w14:paraId="29990B4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  <w:lang w:val="ru-RU"/>
        </w:rPr>
        <w:t xml:space="preserve">        </w:t>
      </w:r>
      <w:r>
        <w:rPr>
          <w:rFonts w:hint="default" w:ascii="Times New Roman CYR" w:hAnsi="Times New Roman CYR" w:eastAsia="Times New Roman CYR"/>
          <w:color w:val="00AF50"/>
          <w:sz w:val="15"/>
          <w:szCs w:val="24"/>
          <w:lang w:val="ru-RU"/>
        </w:rPr>
        <w:t>.</w:t>
      </w:r>
      <w:r>
        <w:rPr>
          <w:rFonts w:hint="default" w:ascii="Times New Roman CYR" w:hAnsi="Times New Roman CYR" w:eastAsia="Times New Roman CYR"/>
          <w:color w:val="000000"/>
          <w:sz w:val="15"/>
          <w:szCs w:val="24"/>
          <w:lang w:val="ru-RU"/>
        </w:rPr>
        <w:t>Художественно-эстетическое</w:t>
      </w:r>
    </w:p>
    <w:p w14:paraId="309450C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  <w:lang w:val="ru-RU"/>
        </w:rPr>
        <w:t xml:space="preserve">        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М.Д.Маханёва «Театрализованные занятия в детском саду»</w:t>
      </w:r>
      <w:r>
        <w:rPr>
          <w:rFonts w:hint="default" w:ascii="Times New Roman CYR" w:hAnsi="Times New Roman CYR" w:eastAsia="Times New Roman CYR"/>
          <w:color w:val="000000"/>
          <w:sz w:val="15"/>
          <w:szCs w:val="24"/>
          <w:lang w:val="ru-RU"/>
        </w:rPr>
        <w:t>развитие</w:t>
      </w:r>
    </w:p>
    <w:p w14:paraId="22E45EE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  <w:lang w:val="ru-RU"/>
        </w:rPr>
        <w:t>Методические пособия</w:t>
      </w:r>
    </w:p>
    <w:p w14:paraId="5085CB1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  <w:lang w:val="ru-RU"/>
        </w:rPr>
        <w:t>Комплексные занятия по программе « От рождения до школы» под .ред. Н.Е. Вераксы, Т.С. Комаровой, М.А.</w:t>
      </w:r>
    </w:p>
    <w:p w14:paraId="3A4BC51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  <w:lang w:val="ru-RU"/>
        </w:rPr>
        <w:t>Васильевой . старшая группа. О.П. Власенко, Т.В. Ковригина, В.Н. Мезенцева, О.В. Павлова. Волгоград, Учитель» ,</w:t>
      </w:r>
    </w:p>
    <w:p w14:paraId="7FD74E4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  <w:lang w:val="ru-RU"/>
        </w:rPr>
        <w:t>2012г;</w:t>
      </w:r>
    </w:p>
    <w:p w14:paraId="337C8C8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Спальня</w:t>
      </w:r>
    </w:p>
    <w:p w14:paraId="409DAEC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Направление развития</w:t>
      </w:r>
    </w:p>
    <w:p w14:paraId="52AE4D8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Художественно-</w:t>
      </w:r>
    </w:p>
    <w:p w14:paraId="2E437C8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эстетическое развитие</w:t>
      </w:r>
    </w:p>
    <w:p w14:paraId="4894E04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Автор, название, место издания, издательство, год издания учебной литературы</w:t>
      </w:r>
    </w:p>
    <w:p w14:paraId="772AA77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- Т.С. Комарова «Занятия по изобразительной деятельности старшая группа», Москва. Мозаика-Синтез,</w:t>
      </w:r>
    </w:p>
    <w:p w14:paraId="1E8B7A9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2009г.;</w:t>
      </w:r>
    </w:p>
    <w:p w14:paraId="66FE064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-Л.В. Куцакова « Конструирование и ручной труд в детском саду 2-7 лет», Москва. Мозаика-Синтез;</w:t>
      </w:r>
    </w:p>
    <w:p w14:paraId="7C2AE38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И.А.Лыкова «Изобразительная деятельность в детском саду» старшая группа, Москва, Творческий центр</w:t>
      </w:r>
    </w:p>
    <w:p w14:paraId="65ABE42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«Сфера»,2009г.;</w:t>
      </w:r>
    </w:p>
    <w:p w14:paraId="4736EFA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-</w:t>
      </w:r>
    </w:p>
    <w:p w14:paraId="5EC988D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В.В. Гербова « Развитие речи в детском саду» старшая группа. Москва, Мозаика- Синтез, 2018г.;</w:t>
      </w:r>
    </w:p>
    <w:p w14:paraId="23261DC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  <w:lang w:val="ru-RU"/>
        </w:rPr>
        <w:t>42</w:t>
      </w:r>
    </w:p>
    <w:p w14:paraId="32ADAF8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Речевое развитие</w:t>
      </w:r>
    </w:p>
    <w:p w14:paraId="47D0CB2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auto"/>
          <w:sz w:val="22"/>
          <w:szCs w:val="24"/>
          <w:lang w:val="ru-RU"/>
        </w:rPr>
        <w:t>Изображение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К Чуковский « Сказки для малышей» ,Ростов на Дону: Проф - Пресс 2011г Хрестоматия « 365 сказок на ночь</w:t>
      </w:r>
    </w:p>
    <w:p w14:paraId="758A7A2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для детей от3до7 лет» М:Эксмо-ОМИСС,2011г.</w:t>
      </w:r>
    </w:p>
    <w:p w14:paraId="3FA0EE1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Русские народные сказки» от3 до7 лет М: Омега 2009г;</w:t>
      </w:r>
    </w:p>
    <w:p w14:paraId="7A01270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Хрестоматия «Карамелька» (стихи, сказки, потешки) М: Омега,2008г;</w:t>
      </w:r>
    </w:p>
    <w:p w14:paraId="7332D0E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- Хрестоматия « Карусель» (потешки, стихи ,сказки, ладушки)М: Омега 2008г</w:t>
      </w:r>
    </w:p>
    <w:p w14:paraId="649C281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- Большая детская хрестоматия для чтения в детском саду, Москва «Махаон» 2014г.</w:t>
      </w:r>
    </w:p>
    <w:p w14:paraId="21C7737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- О.М.Ельцова «Подготовка старших дошкольников к обучению грамоте», Волгоград, издательство</w:t>
      </w:r>
    </w:p>
    <w:p w14:paraId="5A94265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«Учитель», 2008г.</w:t>
      </w:r>
    </w:p>
    <w:p w14:paraId="1BC4548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- </w:t>
      </w:r>
      <w:r>
        <w:rPr>
          <w:rFonts w:hint="default" w:ascii="Times New Roman CYR" w:hAnsi="Times New Roman CYR" w:eastAsia="Times New Roman CYR"/>
          <w:color w:val="000000"/>
          <w:sz w:val="15"/>
          <w:szCs w:val="24"/>
          <w:lang w:val="ru-RU"/>
        </w:rPr>
        <w:t>О.С.Ушакова «Ознакомление дошкольников с литературой и развитие речи», Москва, Творческий центр «Сфера» ,2011г.</w:t>
      </w:r>
    </w:p>
    <w:p w14:paraId="390F766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Познавательное развитие</w:t>
      </w:r>
    </w:p>
    <w:p w14:paraId="7DA5CF6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-В.П.Новикова «Математика в детском саду» старшая группа, Москва, Мозаика-Синтез, 2017г.</w:t>
      </w:r>
    </w:p>
    <w:p w14:paraId="28BB01E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- А.П.Карягина «Прогулки старшая группа», 2012г</w:t>
      </w:r>
    </w:p>
    <w:p w14:paraId="026F4A2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-О.В.Дыбина «Ознакомление с предметным и социальным окружением» старшая группа, Москва Мозаика-</w:t>
      </w:r>
    </w:p>
    <w:p w14:paraId="25EA53A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Синтез, 2016г;</w:t>
      </w:r>
    </w:p>
    <w:p w14:paraId="1446C11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- О.А. Соломенникова «Ознакомление с природой в детском саду. Старшая группа» Москва, Мозаика-</w:t>
      </w:r>
    </w:p>
    <w:p w14:paraId="7324EB3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Синтез, 2016г;</w:t>
      </w:r>
    </w:p>
    <w:p w14:paraId="4D2B232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- Л.В.Куцакова «Конструирование из строительного материала» старшая группа, Москва, Мозаика-</w:t>
      </w:r>
    </w:p>
    <w:p w14:paraId="2FA6B07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Синтез,2016г.</w:t>
      </w:r>
    </w:p>
    <w:p w14:paraId="60F455C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- О.В.Дыбина «Неизведанное рядом. Опыты и эксперименты для дошкольников» Творческий центр «Сфера»,</w:t>
      </w:r>
    </w:p>
    <w:p w14:paraId="0452D32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2016г.</w:t>
      </w:r>
    </w:p>
    <w:p w14:paraId="2DC00D3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-В.П.Новикова «Математика в детском саду»для детей 5-7 лет(раздаточный материал), Москва, Мозаика-</w:t>
      </w:r>
    </w:p>
    <w:p w14:paraId="0E2F7F1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Синтез, 2012г.</w:t>
      </w:r>
    </w:p>
    <w:p w14:paraId="5BD4F82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- Е.А.Алябьева «Нравственно-этические беседы и игры с дошкольниками», М., ТЦ Сфера, 2003г.;</w:t>
      </w:r>
    </w:p>
    <w:p w14:paraId="61F41EF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- Г.Н.Жучкова «Нравственные беседы сдетьми 4-6 лет», М., изд-во ГНОМ и Д, 2008г.;</w:t>
      </w:r>
    </w:p>
    <w:p w14:paraId="32FF7D9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- С.В.Пятак, Н.А Царикова «Расту культурным» для детей 4-6 лет, М., ЭКСМО, 2010г.</w:t>
      </w:r>
    </w:p>
    <w:p w14:paraId="0D1AA47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-Т.С. Комарова, Л.В. Куцакова, Л.Ю. Павлова «Трудовое воспитание в детском саду 2-7 лет» М: Мозаика-</w:t>
      </w:r>
    </w:p>
    <w:p w14:paraId="681F8AA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Синтез, 2011г.</w:t>
      </w:r>
    </w:p>
    <w:p w14:paraId="1FB0EA6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-Л.И. Пензулаева «Физкультурные занятия в детском саду. Старшая группа». Москва, Мозаика- Синтез,</w:t>
      </w:r>
    </w:p>
    <w:p w14:paraId="3B22ADD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2010г;</w:t>
      </w:r>
    </w:p>
    <w:p w14:paraId="16F287A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- Е.А. Бабенкова , Т.М. Параничева «Подвижные игры на прогулке» Москва: ТЦ Сфера 2011г;</w:t>
      </w:r>
    </w:p>
    <w:p w14:paraId="1E0C482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-Н.Э. Власенко « 300 подвижных игр для дошкольников». Москва 2011;</w:t>
      </w:r>
    </w:p>
    <w:p w14:paraId="361D240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- М.М. Борисова Малоподвижные игры и игровые упражнения для детей 3-7 лет</w:t>
      </w:r>
    </w:p>
    <w:p w14:paraId="52AE523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- Л.И.Пензулаева «Оздоровительная гимнастика для детей 3-7 лет», Москва, Мозаика-Синтез, 2011г.</w:t>
      </w:r>
    </w:p>
    <w:p w14:paraId="1CA9848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  <w:lang w:val="ru-RU"/>
        </w:rPr>
        <w:t>43</w:t>
      </w:r>
    </w:p>
    <w:p w14:paraId="77C8C10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Социально-</w:t>
      </w:r>
    </w:p>
    <w:p w14:paraId="20DDC52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коммуникативное</w:t>
      </w:r>
    </w:p>
    <w:p w14:paraId="5D36D38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развитие</w:t>
      </w:r>
    </w:p>
    <w:p w14:paraId="129A973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Физическое развитие</w:t>
      </w:r>
    </w:p>
    <w:p w14:paraId="093A9CD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auto"/>
          <w:sz w:val="22"/>
          <w:szCs w:val="24"/>
          <w:lang w:val="ru-RU"/>
        </w:rPr>
        <w:t>Изображение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Особенности организации развивающей предметно-пространственной среды</w:t>
      </w:r>
    </w:p>
    <w:p w14:paraId="05B0AF3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 xml:space="preserve">  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Развивающая предметно-пространственная среда обеспечивает максимальную реализацию образовательного потенциала</w:t>
      </w:r>
    </w:p>
    <w:p w14:paraId="1CA2B23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пространства МБДОУ, группы и участка, материалов, оборудования и инвентаря для развития детей дошкольного возраста в соответствии с</w:t>
      </w:r>
    </w:p>
    <w:p w14:paraId="40FE767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особенностями каждого возрастного этапа, охраны и укрепления их здоровья, возможность общения и совместной деятельности детей (в том</w:t>
      </w:r>
    </w:p>
    <w:p w14:paraId="7C7BD8E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числе детей разного возраста) и взрослых, двигательной активности детей, а также возможности для уединения.</w:t>
      </w:r>
    </w:p>
    <w:p w14:paraId="398A557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КритерийХарактеристика</w:t>
      </w:r>
    </w:p>
    <w:p w14:paraId="238929E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Насыщенность- соответствие возрастным возможностям детей;</w:t>
      </w:r>
    </w:p>
    <w:p w14:paraId="08AA5D8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.Организация образовательного пространства и разнообразие материалов, оборудования и инвентаря (в здании и на участке} обеспечивают:</w:t>
      </w:r>
    </w:p>
    <w:p w14:paraId="39EF0D8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 • игровую, познавательную, исследовательскую и творческую активность всех воспитанников, экспериментирование с доступными детям</w:t>
      </w:r>
    </w:p>
    <w:p w14:paraId="4D5293A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 материалами (в том числе с песком и водой);</w:t>
      </w:r>
    </w:p>
    <w:p w14:paraId="68C1C50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 • двигательную активность, в том числе развитие крупной и мелкой моторики, участие в подвижных играх и соревнованиях;</w:t>
      </w:r>
    </w:p>
    <w:p w14:paraId="0EAA86A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 • эмоциональное благополучие детей во взаимодействии с предметно-пространственным окружением;</w:t>
      </w:r>
    </w:p>
    <w:p w14:paraId="22D990D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 • возможность самовыражения детей</w:t>
      </w:r>
    </w:p>
    <w:p w14:paraId="5E7E65C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ТрансформируемостьПредполагает возможность изменений предметно-пространственной среды в зависимости от образовательной ситуации, в том числе от меняющихся</w:t>
      </w:r>
    </w:p>
    <w:p w14:paraId="7B00242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 интересов и возможностей детей.</w:t>
      </w:r>
    </w:p>
    <w:p w14:paraId="46F6E97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Полифункциональность</w:t>
      </w:r>
    </w:p>
    <w:p w14:paraId="0FA917B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- возможность разнообразного использования различных составляющих предметной среды - детской мебели, матов, мягких модулей, ширм и т.д.;</w:t>
      </w:r>
    </w:p>
    <w:p w14:paraId="2F9C1ED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- наличие в группе полифункциональных (не обладающих жестко закрепленным способом употребления) предметов, в том числе природных</w:t>
      </w:r>
    </w:p>
    <w:p w14:paraId="43BCF62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материалов, пригодных для использования в разных видах детской активности (в том числе в качестве предметов-заместителей в детской игре)</w:t>
      </w:r>
    </w:p>
    <w:p w14:paraId="75C4033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- наличие в группе различных пространств (для игры, конструирования, уединения и пр.), а также разнообразных материалов, игр, игрушек и</w:t>
      </w:r>
    </w:p>
    <w:p w14:paraId="44D0906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оборудования, обеспечивающих свободный выбор детей;</w:t>
      </w:r>
    </w:p>
    <w:p w14:paraId="36ACCBF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- периодическую сменяемость игрового материала, появление новых предметов, стимулирующих игровую, двигательную, познавательную и</w:t>
      </w:r>
    </w:p>
    <w:p w14:paraId="33D4A8A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исследовательскую активность детей.</w:t>
      </w:r>
    </w:p>
    <w:p w14:paraId="7E78314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• доступность для воспитанников всех помещений, где осуществляется образовательная деятельность;</w:t>
      </w:r>
    </w:p>
    <w:p w14:paraId="6FA529D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• свободный доступ детей к играм, игрушкам, материалам, пособиям, обеспечивающим все основные виды детской активности;</w:t>
      </w:r>
    </w:p>
    <w:p w14:paraId="53C0F7D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• исправность и сохранность материалов и оборудования.</w:t>
      </w:r>
    </w:p>
    <w:p w14:paraId="74CFAF8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- соответствие всех элементов среды требованиям по обеспечению надежности и безопасности их использования</w:t>
      </w:r>
    </w:p>
    <w:p w14:paraId="54527A7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Вариативность</w:t>
      </w:r>
    </w:p>
    <w:p w14:paraId="74971E5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Доступность</w:t>
      </w:r>
    </w:p>
    <w:p w14:paraId="4B29477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Безопасность</w:t>
      </w:r>
    </w:p>
    <w:p w14:paraId="037AD12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Групповое помещение условно подразделяется на три зоны:</w:t>
      </w:r>
    </w:p>
    <w:p w14:paraId="70A65C6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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Зона умеренной активности: «Центр познания», «Центр книги», «Центр природы»</w:t>
      </w:r>
    </w:p>
    <w:p w14:paraId="3559BF9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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Зона средней активности: «Центр конструирования», «Центр экспериментирования», «Центр социально- эмоционального</w:t>
      </w:r>
    </w:p>
    <w:p w14:paraId="0D84523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развития», «Центр творчества», «Центр безопасности»</w:t>
      </w:r>
    </w:p>
    <w:p w14:paraId="1EEDC33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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Зона повышенной активности: «Центр двигательной активности», «Центр музыки», «Центр театра», «Центр игры»</w:t>
      </w:r>
    </w:p>
    <w:p w14:paraId="0578EF9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  <w:lang w:val="ru-RU"/>
        </w:rPr>
        <w:t>44</w:t>
      </w:r>
    </w:p>
    <w:p w14:paraId="46BAA06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auto"/>
          <w:sz w:val="22"/>
          <w:szCs w:val="24"/>
          <w:lang w:val="ru-RU"/>
        </w:rPr>
        <w:t>Изображение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Содержание предметно – пространственной развивающей среды (пособия, материалы,</w:t>
      </w:r>
    </w:p>
    <w:p w14:paraId="6D094B3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 xml:space="preserve">      оборудование)</w:t>
      </w:r>
    </w:p>
    <w:p w14:paraId="281FAFC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 xml:space="preserve">      </w:t>
      </w:r>
      <w:r>
        <w:rPr>
          <w:rFonts w:hint="default" w:ascii="Calibri" w:hAnsi="Calibri" w:eastAsia="Calibri"/>
          <w:color w:val="000000"/>
          <w:sz w:val="16"/>
          <w:szCs w:val="24"/>
          <w:lang w:val="en-US"/>
        </w:rPr>
        <w:t>«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Центр познания</w:t>
      </w:r>
      <w:r>
        <w:rPr>
          <w:rFonts w:hint="default" w:ascii="Calibri" w:hAnsi="Calibri" w:eastAsia="Calibri"/>
          <w:color w:val="000000"/>
          <w:sz w:val="16"/>
          <w:szCs w:val="24"/>
          <w:lang w:val="en-US"/>
        </w:rPr>
        <w:t>»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 xml:space="preserve"> (познавательное развитие)</w:t>
      </w:r>
    </w:p>
    <w:p w14:paraId="2F1E19A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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Лото, домино в картинках</w:t>
      </w:r>
    </w:p>
    <w:p w14:paraId="68F3B4E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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Предметные и сюжетные картинки</w:t>
      </w:r>
    </w:p>
    <w:p w14:paraId="3CE8991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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Геометрическая мозаика</w:t>
      </w:r>
    </w:p>
    <w:p w14:paraId="59F3797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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Материал на развитие мелкой моторики (шнуровки, бусы, шнуры для нанизывания)</w:t>
      </w:r>
    </w:p>
    <w:p w14:paraId="62F3673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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Наборы разрезных картинок</w:t>
      </w:r>
    </w:p>
    <w:p w14:paraId="21ACF04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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«Чудесный мешочек»</w:t>
      </w:r>
    </w:p>
    <w:p w14:paraId="75DACA1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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Игры для интеллектуального развития</w:t>
      </w:r>
    </w:p>
    <w:p w14:paraId="7C3027A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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Настольно-печатные игры</w:t>
      </w:r>
    </w:p>
    <w:p w14:paraId="6AE2624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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Доска, мел.</w:t>
      </w:r>
    </w:p>
    <w:p w14:paraId="1646593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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Наборы домашних и диких животных</w:t>
      </w:r>
    </w:p>
    <w:p w14:paraId="4D4E12D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2E896A5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291044E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Задачи, реализуемые данным</w:t>
      </w:r>
    </w:p>
    <w:p w14:paraId="6579AE6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 xml:space="preserve">  материалом</w:t>
      </w:r>
    </w:p>
    <w:p w14:paraId="3B821CE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Развитие познавательных интересов детей,</w:t>
      </w:r>
    </w:p>
    <w:p w14:paraId="566BDA9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ориентировки в окружающем, сенсорное</w:t>
      </w:r>
    </w:p>
    <w:p w14:paraId="6F50BB5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развитие, развитие любознательности и</w:t>
      </w:r>
    </w:p>
    <w:p w14:paraId="6CAC844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познавательной мотивации.</w:t>
      </w:r>
    </w:p>
    <w:p w14:paraId="7780110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190C9E0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456E6CA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1B5FA6A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2006284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7CA9925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21372D1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5DD323D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2C30A2D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 xml:space="preserve">   </w:t>
      </w:r>
      <w:r>
        <w:rPr>
          <w:rFonts w:hint="default" w:ascii="Calibri" w:hAnsi="Calibri" w:eastAsia="Calibri"/>
          <w:color w:val="000000"/>
          <w:sz w:val="16"/>
          <w:szCs w:val="24"/>
          <w:lang w:val="en-US"/>
        </w:rPr>
        <w:t>«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Центр безопасности</w:t>
      </w:r>
      <w:r>
        <w:rPr>
          <w:rFonts w:hint="default" w:ascii="Calibri" w:hAnsi="Calibri" w:eastAsia="Calibri"/>
          <w:color w:val="000000"/>
          <w:sz w:val="16"/>
          <w:szCs w:val="24"/>
          <w:lang w:val="en-US"/>
        </w:rPr>
        <w:t>»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 xml:space="preserve"> (познавательное развитие, социально-коммуникативное развитие)</w:t>
      </w:r>
    </w:p>
    <w:p w14:paraId="611BC56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Материалы, связанные с тематикой по ОБЖ и ПДД.Формирование основ безопасности,</w:t>
      </w:r>
    </w:p>
    <w:p w14:paraId="4E8A639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.первичных представлений о безопасном</w:t>
      </w:r>
    </w:p>
    <w:p w14:paraId="3FCE8EB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Wingdings" w:hAnsi="Wingdings" w:eastAsia="Wingdings"/>
          <w:color w:val="000000"/>
          <w:sz w:val="16"/>
          <w:szCs w:val="24"/>
          <w:lang w:val="ru-RU"/>
        </w:rPr>
        <w:t>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Макеты светофора, дорожных знаков.</w:t>
      </w:r>
    </w:p>
    <w:p w14:paraId="43D3DDE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         поведении в быту, социуме, природе;</w:t>
      </w:r>
    </w:p>
    <w:p w14:paraId="0420706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Наглядно-дидактические пособия (транспорт, авиация, космос).</w:t>
      </w:r>
    </w:p>
    <w:p w14:paraId="3F8987B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         Формирование осторожного и</w:t>
      </w:r>
    </w:p>
    <w:p w14:paraId="1B5338D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         осмотрительного отношения к</w:t>
      </w:r>
    </w:p>
    <w:p w14:paraId="47C6BED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         потенциально опасным для человека и</w:t>
      </w:r>
    </w:p>
    <w:p w14:paraId="66270D4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         окружающего мира природы ситуациям.</w:t>
      </w:r>
    </w:p>
    <w:p w14:paraId="00E8B99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  </w:t>
      </w:r>
      <w:r>
        <w:rPr>
          <w:rFonts w:hint="default" w:ascii="Calibri" w:hAnsi="Calibri" w:eastAsia="Calibri"/>
          <w:color w:val="000000"/>
          <w:sz w:val="16"/>
          <w:szCs w:val="24"/>
          <w:lang w:val="en-US"/>
        </w:rPr>
        <w:t>«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Центр экспериментирования</w:t>
      </w:r>
      <w:r>
        <w:rPr>
          <w:rFonts w:hint="default" w:ascii="Calibri" w:hAnsi="Calibri" w:eastAsia="Calibri"/>
          <w:color w:val="000000"/>
          <w:sz w:val="16"/>
          <w:szCs w:val="24"/>
          <w:lang w:val="en-US"/>
        </w:rPr>
        <w:t>»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 xml:space="preserve"> (познавательное развитие)</w:t>
      </w:r>
    </w:p>
    <w:p w14:paraId="0AD313F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Земля, разная по составу: песок, глина, камни.Развитие познавательных интересов детей,</w:t>
      </w:r>
    </w:p>
    <w:p w14:paraId="3EC9101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Емкости для измерения, пересыпания, исследования, хранения.формирование первичных представлений</w:t>
      </w:r>
    </w:p>
    <w:p w14:paraId="0243C85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Стол с клеенкой.об объектах окружающего мира, о</w:t>
      </w:r>
    </w:p>
    <w:p w14:paraId="5580034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Подносы.свойствах и отношениях объектов</w:t>
      </w:r>
    </w:p>
    <w:p w14:paraId="5DBFB2D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Формочки.окружающего мира (форме, цвете,</w:t>
      </w:r>
    </w:p>
    <w:p w14:paraId="1EF0542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Различные соломки и трубочки.размере, материале, причинах и</w:t>
      </w:r>
    </w:p>
    <w:p w14:paraId="2C36B20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Мыльные пузыри, крупы, микроскоп, коллекции бумаги, ткани, альбомы различных</w:t>
      </w:r>
    </w:p>
    <w:p w14:paraId="73D64AC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         следствиях и др.). Развитие</w:t>
      </w:r>
    </w:p>
    <w:p w14:paraId="68C5579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предметов</w:t>
      </w:r>
    </w:p>
    <w:p w14:paraId="4D0F36D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         наблюдательности, способности</w:t>
      </w:r>
    </w:p>
    <w:p w14:paraId="48DCC42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Наборы для экспериментирования с водой и песком.</w:t>
      </w:r>
    </w:p>
    <w:p w14:paraId="3D8AF41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         анализировать, сравнивать, выделять</w:t>
      </w:r>
    </w:p>
    <w:p w14:paraId="64E10E1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Увеличительное стекло.</w:t>
      </w:r>
    </w:p>
    <w:p w14:paraId="05DCD17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         характерные, существенные признаки</w:t>
      </w:r>
    </w:p>
    <w:p w14:paraId="78C88D2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         предметов.</w:t>
      </w:r>
    </w:p>
    <w:p w14:paraId="3624619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  <w:lang w:val="ru-RU"/>
        </w:rPr>
        <w:t>45</w:t>
      </w:r>
    </w:p>
    <w:p w14:paraId="6F89DD3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auto"/>
          <w:sz w:val="22"/>
          <w:szCs w:val="24"/>
          <w:lang w:val="ru-RU"/>
        </w:rPr>
        <w:t>Изображение</w:t>
      </w: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7FFF574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609B9B7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0F5F100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6652393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10BD731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3438FB1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0CEC2E5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61E8985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7AA389D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7FC423F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4BA2107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295D3D1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678C108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4486637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0D4B139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3E8F62B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1A77CAD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25CA623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5794B84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0825123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4661018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129EDC3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30E7F34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 xml:space="preserve">        </w:t>
      </w:r>
      <w:r>
        <w:rPr>
          <w:rFonts w:hint="default" w:ascii="Calibri" w:hAnsi="Calibri" w:eastAsia="Calibri"/>
          <w:color w:val="000000"/>
          <w:sz w:val="16"/>
          <w:szCs w:val="24"/>
          <w:lang w:val="en-US"/>
        </w:rPr>
        <w:t>«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Центр природы</w:t>
      </w:r>
      <w:r>
        <w:rPr>
          <w:rFonts w:hint="default" w:ascii="Calibri" w:hAnsi="Calibri" w:eastAsia="Calibri"/>
          <w:color w:val="000000"/>
          <w:sz w:val="16"/>
          <w:szCs w:val="24"/>
          <w:lang w:val="en-US"/>
        </w:rPr>
        <w:t>»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 xml:space="preserve"> (познавательное развитие)</w:t>
      </w:r>
    </w:p>
    <w:p w14:paraId="6D67C77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Библиотека познавательной природоведческой литературы.Ознакомление с природой и природными</w:t>
      </w:r>
    </w:p>
    <w:p w14:paraId="71169DD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Календарь природы.явлениями.</w:t>
      </w:r>
    </w:p>
    <w:p w14:paraId="46204E9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Инвентарь по уходу за растениями.Воспитание любви к природе, желания</w:t>
      </w:r>
    </w:p>
    <w:p w14:paraId="111125A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Иллюстрации с изображением животных, растений, взаимодействие живыхберечь ее.</w:t>
      </w:r>
    </w:p>
    <w:p w14:paraId="49297BB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организмов в сообществах, среду обитания и их представителей и др.</w:t>
      </w:r>
    </w:p>
    <w:p w14:paraId="4DFFD9C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Дидактические игры природоведческой тематики.</w:t>
      </w:r>
    </w:p>
    <w:p w14:paraId="567191B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</w:t>
      </w:r>
      <w:r>
        <w:rPr>
          <w:rFonts w:hint="default" w:ascii="Calibri" w:hAnsi="Calibri" w:eastAsia="Calibri"/>
          <w:color w:val="000000"/>
          <w:sz w:val="16"/>
          <w:szCs w:val="24"/>
          <w:lang w:val="en-US"/>
        </w:rPr>
        <w:t>«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Центр конструирования</w:t>
      </w:r>
      <w:r>
        <w:rPr>
          <w:rFonts w:hint="default" w:ascii="Calibri" w:hAnsi="Calibri" w:eastAsia="Calibri"/>
          <w:color w:val="000000"/>
          <w:sz w:val="16"/>
          <w:szCs w:val="24"/>
          <w:lang w:val="en-US"/>
        </w:rPr>
        <w:t>»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 xml:space="preserve"> (художественно-эстетическое развитие)</w:t>
      </w:r>
    </w:p>
    <w:p w14:paraId="1B00F8E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Конструкторы разного размера.Развитие интереса к конструктивной</w:t>
      </w:r>
    </w:p>
    <w:p w14:paraId="5EEA93F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Модуль.деятельности, знакомство с различными</w:t>
      </w:r>
    </w:p>
    <w:p w14:paraId="7649E04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Фигурки людей и животных.видами конструкторов.</w:t>
      </w:r>
    </w:p>
    <w:p w14:paraId="058B7DB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Разнообразный полифункциональный материал.</w:t>
      </w:r>
    </w:p>
    <w:p w14:paraId="5A6E400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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Природный материал.</w:t>
      </w:r>
    </w:p>
    <w:p w14:paraId="70C3863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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Строительный материал.</w:t>
      </w:r>
    </w:p>
    <w:p w14:paraId="589DFE2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Напольный конструктор.</w:t>
      </w:r>
    </w:p>
    <w:p w14:paraId="34948C4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Машинки, светофор.</w:t>
      </w:r>
    </w:p>
    <w:p w14:paraId="618EC3A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</w:t>
      </w:r>
      <w:r>
        <w:rPr>
          <w:rFonts w:hint="default" w:ascii="Calibri" w:hAnsi="Calibri" w:eastAsia="Calibri"/>
          <w:color w:val="000000"/>
          <w:sz w:val="16"/>
          <w:szCs w:val="24"/>
          <w:lang w:val="en-US"/>
        </w:rPr>
        <w:t>«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Центр социально-эмоционального развития</w:t>
      </w:r>
      <w:r>
        <w:rPr>
          <w:rFonts w:hint="default" w:ascii="Calibri" w:hAnsi="Calibri" w:eastAsia="Calibri"/>
          <w:color w:val="000000"/>
          <w:sz w:val="16"/>
          <w:szCs w:val="24"/>
          <w:lang w:val="en-US"/>
        </w:rPr>
        <w:t>»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 xml:space="preserve"> (социально-коммуникативное развитие)</w:t>
      </w:r>
    </w:p>
    <w:p w14:paraId="3950EC0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Иллюстрации с изображением заботливого отношения взрослых к детям и животным. Формирование образа Я, уважительного</w:t>
      </w:r>
    </w:p>
    <w:p w14:paraId="00D1D99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           отношения и чувства принадлежности к</w:t>
      </w:r>
    </w:p>
    <w:p w14:paraId="4125BB5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           своей семье и к сообществу детей и</w:t>
      </w:r>
    </w:p>
    <w:p w14:paraId="58DCF03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Наборы по сюжетно – ролевым играм по профессиям</w:t>
      </w:r>
    </w:p>
    <w:p w14:paraId="2465B02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           взрослых в организации; формирование</w:t>
      </w:r>
    </w:p>
    <w:p w14:paraId="11CBD69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           гендерной, семейной принадлежности</w:t>
      </w:r>
    </w:p>
    <w:p w14:paraId="20E28E5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 </w:t>
      </w:r>
      <w:r>
        <w:rPr>
          <w:rFonts w:hint="default" w:ascii="Calibri" w:hAnsi="Calibri" w:eastAsia="Calibri"/>
          <w:color w:val="000000"/>
          <w:sz w:val="16"/>
          <w:szCs w:val="24"/>
          <w:lang w:val="en-US"/>
        </w:rPr>
        <w:t>«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Центр двигательной активности</w:t>
      </w:r>
      <w:r>
        <w:rPr>
          <w:rFonts w:hint="default" w:ascii="Calibri" w:hAnsi="Calibri" w:eastAsia="Calibri"/>
          <w:color w:val="000000"/>
          <w:sz w:val="16"/>
          <w:szCs w:val="24"/>
          <w:lang w:val="en-US"/>
        </w:rPr>
        <w:t>»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 xml:space="preserve"> (физическое развитие)</w:t>
      </w:r>
    </w:p>
    <w:p w14:paraId="6F5DF44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Оборудование для ходьбы, бега, тренировки равновесия, прыжков, бросания, ловли,формирование начальных представлений о</w:t>
      </w:r>
    </w:p>
    <w:p w14:paraId="76E4FFF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общеразвивающих упражнений.некоторых видах спорта, овладение</w:t>
      </w:r>
    </w:p>
    <w:p w14:paraId="4B87011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Атрибутика к подвижным играм.подвижными играми с правилами;</w:t>
      </w:r>
    </w:p>
    <w:p w14:paraId="3752CCA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Разнообразные игрушки, стимулирующие двигательную активность.</w:t>
      </w:r>
    </w:p>
    <w:p w14:paraId="70C7B89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Кегли.</w:t>
      </w:r>
    </w:p>
    <w:p w14:paraId="38E19FC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Мешочек с грузом малым и большой.</w:t>
      </w:r>
    </w:p>
    <w:p w14:paraId="1DAB065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Шары цветные.</w:t>
      </w:r>
    </w:p>
    <w:p w14:paraId="5DA763D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  </w:t>
      </w:r>
      <w:r>
        <w:rPr>
          <w:rFonts w:hint="default" w:ascii="Calibri" w:hAnsi="Calibri" w:eastAsia="Calibri"/>
          <w:color w:val="000000"/>
          <w:sz w:val="16"/>
          <w:szCs w:val="24"/>
          <w:lang w:val="en-US"/>
        </w:rPr>
        <w:t>«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Центр игры</w:t>
      </w:r>
      <w:r>
        <w:rPr>
          <w:rFonts w:hint="default" w:ascii="Calibri" w:hAnsi="Calibri" w:eastAsia="Calibri"/>
          <w:color w:val="000000"/>
          <w:sz w:val="16"/>
          <w:szCs w:val="24"/>
          <w:lang w:val="en-US"/>
        </w:rPr>
        <w:t>»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 xml:space="preserve"> (социально-коммуникативное развитие)</w:t>
      </w:r>
    </w:p>
    <w:p w14:paraId="17E16FA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Сюжетные игрушки, изображающие животных и их детенышей.Формирование первоначальных</w:t>
      </w:r>
    </w:p>
    <w:p w14:paraId="5254137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Игрушки транспортные разного вида и назначения.представлений, об окружающем мире.</w:t>
      </w:r>
    </w:p>
    <w:p w14:paraId="7B621B5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Игрушки, изображающие предметы труда и быта.</w:t>
      </w:r>
    </w:p>
    <w:p w14:paraId="2FE1852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Предметы-заместители.</w:t>
      </w:r>
    </w:p>
    <w:p w14:paraId="3D0E638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  <w:lang w:val="ru-RU"/>
        </w:rPr>
        <w:t>46</w:t>
      </w:r>
    </w:p>
    <w:p w14:paraId="5E6F34D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auto"/>
          <w:sz w:val="22"/>
          <w:szCs w:val="24"/>
          <w:lang w:val="ru-RU"/>
        </w:rPr>
        <w:t>Изображение</w:t>
      </w: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2D5FC2B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535B1E3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4D72159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0C263A1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761560F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4FC6471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4DDCF11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46D6B43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1AF3954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2B15A59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18A4C25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6D0A046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5AD14E6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132BC50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452E932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14B0E76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66F06C7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0DCFD89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24938AE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Куклы разного возраста.</w:t>
      </w:r>
    </w:p>
    <w:p w14:paraId="65E3DFB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Наборы посуды.</w:t>
      </w:r>
    </w:p>
    <w:p w14:paraId="0217268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Разграниченные зоны для разнообразных сюжетных игр: - гостиная: стол, стулья и</w:t>
      </w:r>
    </w:p>
    <w:p w14:paraId="3E95563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т.д.</w:t>
      </w:r>
    </w:p>
    <w:p w14:paraId="5C79C36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- парикмахерская.</w:t>
      </w:r>
    </w:p>
    <w:p w14:paraId="6BB9EE0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- больница.</w:t>
      </w:r>
    </w:p>
    <w:p w14:paraId="7B00D63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Одежда для ряженья.</w:t>
      </w:r>
    </w:p>
    <w:p w14:paraId="793AEC3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Набор атрибутов для разнообразных игр.</w:t>
      </w:r>
    </w:p>
    <w:p w14:paraId="5F0FFFB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     </w:t>
      </w:r>
      <w:r>
        <w:rPr>
          <w:rFonts w:hint="default" w:ascii="Calibri" w:hAnsi="Calibri" w:eastAsia="Calibri"/>
          <w:color w:val="000000"/>
          <w:sz w:val="16"/>
          <w:szCs w:val="24"/>
          <w:lang w:val="en-US"/>
        </w:rPr>
        <w:t>«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Центр театра</w:t>
      </w:r>
      <w:r>
        <w:rPr>
          <w:rFonts w:hint="default" w:ascii="Calibri" w:hAnsi="Calibri" w:eastAsia="Calibri"/>
          <w:color w:val="000000"/>
          <w:sz w:val="16"/>
          <w:szCs w:val="24"/>
          <w:lang w:val="en-US"/>
        </w:rPr>
        <w:t>»</w:t>
      </w:r>
    </w:p>
    <w:p w14:paraId="6C68A06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 xml:space="preserve">     (речевое развитие, социально-коммуникативное развитие, художественно-эстетическое развитие)</w:t>
      </w:r>
    </w:p>
    <w:p w14:paraId="7EA80EC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 xml:space="preserve">  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Разные виды театра.Речевое развитие, развитие артистических</w:t>
      </w:r>
    </w:p>
    <w:p w14:paraId="07BDAE5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.способностей</w:t>
      </w:r>
    </w:p>
    <w:p w14:paraId="7525624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Маски, шапочки.</w:t>
      </w:r>
    </w:p>
    <w:p w14:paraId="1789465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Декорации, театральные атрибуты.</w:t>
      </w:r>
    </w:p>
    <w:p w14:paraId="5904C1F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Ширма.</w:t>
      </w:r>
    </w:p>
    <w:p w14:paraId="61AC088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 xml:space="preserve">     </w:t>
      </w:r>
      <w:r>
        <w:rPr>
          <w:rFonts w:hint="default" w:ascii="Calibri" w:hAnsi="Calibri" w:eastAsia="Calibri"/>
          <w:color w:val="000000"/>
          <w:sz w:val="16"/>
          <w:szCs w:val="24"/>
          <w:lang w:val="en-US"/>
        </w:rPr>
        <w:t>«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Центр музыки</w:t>
      </w:r>
      <w:r>
        <w:rPr>
          <w:rFonts w:hint="default" w:ascii="Calibri" w:hAnsi="Calibri" w:eastAsia="Calibri"/>
          <w:color w:val="000000"/>
          <w:sz w:val="16"/>
          <w:szCs w:val="24"/>
          <w:lang w:val="en-US"/>
        </w:rPr>
        <w:t>»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 xml:space="preserve"> (художественно-эстетическое развитие)</w:t>
      </w:r>
    </w:p>
    <w:p w14:paraId="1695137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Игрушки – музыкальные инструментыПриобщение к музыкальному искусству</w:t>
      </w:r>
    </w:p>
    <w:p w14:paraId="50D93BF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В аудиозаписи: детские песенки, записи звуков природы и т.д.</w:t>
      </w:r>
    </w:p>
    <w:p w14:paraId="6E40475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Альбомы с изображением музыкальных инструментов</w:t>
      </w:r>
    </w:p>
    <w:p w14:paraId="277F0A6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  </w:t>
      </w:r>
      <w:r>
        <w:rPr>
          <w:rFonts w:hint="default" w:ascii="Calibri" w:hAnsi="Calibri" w:eastAsia="Calibri"/>
          <w:color w:val="000000"/>
          <w:sz w:val="16"/>
          <w:szCs w:val="24"/>
          <w:lang w:val="en-US"/>
        </w:rPr>
        <w:t>«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Центр книги</w:t>
      </w:r>
      <w:r>
        <w:rPr>
          <w:rFonts w:hint="default" w:ascii="Calibri" w:hAnsi="Calibri" w:eastAsia="Calibri"/>
          <w:color w:val="000000"/>
          <w:sz w:val="16"/>
          <w:szCs w:val="24"/>
          <w:lang w:val="en-US"/>
        </w:rPr>
        <w:t>»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 xml:space="preserve"> (речевое развитие)</w:t>
      </w:r>
    </w:p>
    <w:p w14:paraId="5203404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Детские литературные произведения, иллюстрации к ним.Обогащение активного словаря;</w:t>
      </w:r>
    </w:p>
    <w:p w14:paraId="34C4A42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Сюжетные картинки.знакомство с книжной культурой, детской</w:t>
      </w:r>
    </w:p>
    <w:p w14:paraId="761FEB7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Выставка: книги одного автора или одного произведения в иллюстрациях разныхлитературой</w:t>
      </w:r>
    </w:p>
    <w:p w14:paraId="4831F37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художников.</w:t>
      </w:r>
    </w:p>
    <w:p w14:paraId="0CF51F2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Книжки-раскраски.</w:t>
      </w:r>
    </w:p>
    <w:p w14:paraId="3ABD05F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Стол для детей для рассматривания детских книг.</w:t>
      </w:r>
    </w:p>
    <w:p w14:paraId="5E07D99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Фотоальбом детских писателей</w:t>
      </w:r>
    </w:p>
    <w:p w14:paraId="6DBC1FC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  <w:lang w:val="ru-RU"/>
        </w:rPr>
        <w:t>47</w:t>
      </w:r>
    </w:p>
    <w:p w14:paraId="3154989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auto"/>
          <w:sz w:val="22"/>
          <w:szCs w:val="24"/>
          <w:lang w:val="ru-RU"/>
        </w:rPr>
        <w:t>Изображение</w:t>
      </w: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0CB0E51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13FAC4E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69DE0BE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63F01C7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4075B45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36DA60D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21EF4D5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443E413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6AEBF95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2E31832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61732FA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4B433B2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3DA73D4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61C720C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1C2E138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 xml:space="preserve">      </w:t>
      </w:r>
      <w:r>
        <w:rPr>
          <w:rFonts w:hint="default" w:ascii="Calibri" w:hAnsi="Calibri" w:eastAsia="Calibri"/>
          <w:color w:val="000000"/>
          <w:sz w:val="16"/>
          <w:szCs w:val="24"/>
          <w:lang w:val="en-US"/>
        </w:rPr>
        <w:t>«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Центр творчества</w:t>
      </w:r>
      <w:r>
        <w:rPr>
          <w:rFonts w:hint="default" w:ascii="Calibri" w:hAnsi="Calibri" w:eastAsia="Calibri"/>
          <w:color w:val="000000"/>
          <w:sz w:val="16"/>
          <w:szCs w:val="24"/>
          <w:lang w:val="en-US"/>
        </w:rPr>
        <w:t>»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 xml:space="preserve"> (художественно-эстетическое развитие)</w:t>
      </w:r>
    </w:p>
    <w:p w14:paraId="2F8A940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.Развитие интереса к различным видам</w:t>
      </w:r>
    </w:p>
    <w:p w14:paraId="75B2922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Наглядно-дидактическое пособия.изобразительной деятельности; развитие</w:t>
      </w:r>
    </w:p>
    <w:p w14:paraId="284F2F0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Основные цвета и их тона, контрастная гамма цветов.умений в рисовании, лепке.</w:t>
      </w:r>
    </w:p>
    <w:p w14:paraId="4B304D0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Цветные карандаши, гуашь, акварель</w:t>
      </w:r>
    </w:p>
    <w:p w14:paraId="3299F7C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Заготовки для рисования, вырезанные по какой-либо форме, трафареты</w:t>
      </w:r>
    </w:p>
    <w:p w14:paraId="5D28AFD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Кисти, салфетки, клеенки для стола</w:t>
      </w:r>
    </w:p>
    <w:p w14:paraId="0D08C97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Цветные мелки, фломастеры</w:t>
      </w:r>
    </w:p>
    <w:p w14:paraId="4063084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Магнитная доска.</w:t>
      </w:r>
    </w:p>
    <w:p w14:paraId="3124AC1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</w:t>
      </w: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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Альбомы для раскрашивания.</w:t>
      </w:r>
    </w:p>
    <w:p w14:paraId="13EC0E7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Ножницы, клей.</w:t>
      </w:r>
    </w:p>
    <w:p w14:paraId="6D0D2CE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Инвентарь для уборки рабочего места.</w:t>
      </w:r>
    </w:p>
    <w:p w14:paraId="4850B73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Картон, бумага, пластилин, стеки, дощечки для лепки, непроливайки</w:t>
      </w:r>
    </w:p>
    <w:p w14:paraId="0F46105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Бросовый материал для ручного труда.</w:t>
      </w:r>
    </w:p>
    <w:p w14:paraId="207ECEC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Природные материалы.</w:t>
      </w:r>
    </w:p>
    <w:p w14:paraId="4FA68AD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         </w:t>
      </w:r>
      <w:r>
        <w:rPr>
          <w:rFonts w:hint="default" w:ascii="Calibri" w:hAnsi="Calibri" w:eastAsia="Calibri"/>
          <w:color w:val="000000"/>
          <w:sz w:val="16"/>
          <w:szCs w:val="24"/>
          <w:lang w:val="en-US"/>
        </w:rPr>
        <w:t>«</w:t>
      </w: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Домашняя зона</w:t>
      </w:r>
      <w:r>
        <w:rPr>
          <w:rFonts w:hint="default" w:ascii="Calibri" w:hAnsi="Calibri" w:eastAsia="Calibri"/>
          <w:color w:val="000000"/>
          <w:sz w:val="16"/>
          <w:szCs w:val="24"/>
          <w:lang w:val="en-US"/>
        </w:rPr>
        <w:t>»</w:t>
      </w:r>
    </w:p>
    <w:p w14:paraId="18D3764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 xml:space="preserve">        (социально-коммуникативное развитие)</w:t>
      </w:r>
    </w:p>
    <w:p w14:paraId="6E7A902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Диван, кресла, кукольные кроватки, столик</w:t>
      </w:r>
    </w:p>
    <w:p w14:paraId="3C81A33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Любимые детские игрушки.</w:t>
      </w:r>
    </w:p>
    <w:p w14:paraId="0F13873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Организация жизнедеятельности детей</w:t>
      </w:r>
    </w:p>
    <w:p w14:paraId="145E7B1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  <w:lang w:val="ru-RU"/>
        </w:rPr>
        <w:t>Режим работы - пятидневный, с 7.30 до18.30, 11-часовым пребыванием детей в детском саду; выходные дни – суббота, воскресенье.</w:t>
      </w:r>
    </w:p>
    <w:p w14:paraId="3570D15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  <w:lang w:val="ru-RU"/>
        </w:rPr>
        <w:t>Условием реализации жизнедеятельности воспитанников в группе общего вида являются следующие режимы дня на холодный и теплый периоды года:</w:t>
      </w:r>
    </w:p>
    <w:p w14:paraId="4A1E09F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5"/>
          <w:szCs w:val="24"/>
          <w:lang w:val="ru-RU"/>
        </w:rPr>
        <w:t>Режим дня для детей старшей группы</w:t>
      </w:r>
    </w:p>
    <w:p w14:paraId="0BD4CB8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Приём детей</w:t>
      </w:r>
    </w:p>
    <w:p w14:paraId="18FA3CE7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Утренняя гимнастика</w:t>
      </w:r>
    </w:p>
    <w:p w14:paraId="3487B1F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Подготовка к завтраку, завтрак</w:t>
      </w:r>
    </w:p>
    <w:p w14:paraId="4AA6A55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Непрерывная образовательная деятельность</w:t>
      </w:r>
    </w:p>
    <w:p w14:paraId="288FA42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Второй завтрак</w:t>
      </w:r>
    </w:p>
    <w:p w14:paraId="388897E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Подготовка к прогулке, прогулка</w:t>
      </w:r>
    </w:p>
    <w:p w14:paraId="366B24B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Подготовка к обеду, обед</w:t>
      </w:r>
    </w:p>
    <w:p w14:paraId="44991E3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Подготовка ко сну, дневной сон</w:t>
      </w:r>
    </w:p>
    <w:p w14:paraId="1450B65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Подъём, воздушные и водные процедуры</w:t>
      </w:r>
    </w:p>
    <w:p w14:paraId="7CB4E2C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7.30-8.30</w:t>
      </w:r>
    </w:p>
    <w:p w14:paraId="74C5A2F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8.35-8.45</w:t>
      </w:r>
    </w:p>
    <w:p w14:paraId="46A603C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8.45-9.20</w:t>
      </w:r>
    </w:p>
    <w:p w14:paraId="7A8D512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9.20-10.55</w:t>
      </w:r>
    </w:p>
    <w:p w14:paraId="2ACCEC2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10.30</w:t>
      </w:r>
    </w:p>
    <w:p w14:paraId="5676895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10.55-12.20</w:t>
      </w:r>
    </w:p>
    <w:p w14:paraId="0D9D13D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12.20-13.00</w:t>
      </w:r>
    </w:p>
    <w:p w14:paraId="79BC699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13.00-15.00</w:t>
      </w:r>
    </w:p>
    <w:p w14:paraId="2BD0C371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15.00-15.15</w:t>
      </w:r>
    </w:p>
    <w:p w14:paraId="35093B7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  <w:lang w:val="ru-RU"/>
        </w:rPr>
        <w:t>48</w:t>
      </w:r>
    </w:p>
    <w:p w14:paraId="75FD931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auto"/>
          <w:sz w:val="22"/>
          <w:szCs w:val="24"/>
          <w:lang w:val="ru-RU"/>
        </w:rPr>
        <w:t>Изображение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Непрерывная образовательная деятельность</w:t>
      </w:r>
    </w:p>
    <w:p w14:paraId="31DFD7F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Подготовка к полднику, полдник</w:t>
      </w:r>
    </w:p>
    <w:p w14:paraId="3F98F06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Организованная партнёрская деятельность воспитателя с детьми, кружковая работа</w:t>
      </w:r>
    </w:p>
    <w:p w14:paraId="6331ECA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Подготовка к прогулке, прогулка</w:t>
      </w:r>
    </w:p>
    <w:p w14:paraId="6437E9A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Возвращение с прогулки, игры</w:t>
      </w:r>
    </w:p>
    <w:p w14:paraId="1920760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Уход детей домой</w:t>
      </w:r>
    </w:p>
    <w:p w14:paraId="7A1AB11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15.15-15.45</w:t>
      </w:r>
    </w:p>
    <w:p w14:paraId="08F2A1A9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15.45-16.15</w:t>
      </w:r>
    </w:p>
    <w:p w14:paraId="2D17ED5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16.15-16.45</w:t>
      </w:r>
    </w:p>
    <w:p w14:paraId="5415B61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16.45-18.10</w:t>
      </w:r>
    </w:p>
    <w:p w14:paraId="4DA4103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18.10-18.30</w:t>
      </w:r>
    </w:p>
    <w:p w14:paraId="055E012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18.30</w:t>
      </w:r>
    </w:p>
    <w:p w14:paraId="29F38B1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Примечание. Продолжительность непрерывной образовательной деятельности для детей от 5-х до 6-х лет – не более 25 мин, максимально</w:t>
      </w:r>
    </w:p>
    <w:p w14:paraId="02FE244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допустимый объем образовательной нагрузки в первой половине дня в старшей не превышает 75 мин. В середине времени, отведенного на</w:t>
      </w:r>
    </w:p>
    <w:p w14:paraId="389DBEA2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непрерывную образовательную деятельность, проводят физкультурные минутки. Перерывы между периодами непрерывной</w:t>
      </w:r>
    </w:p>
    <w:p w14:paraId="7AD5982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образовательной деятельности – не менее 10 мин. Образовательная деятельность, требующая повышенной познавательной активности и</w:t>
      </w:r>
    </w:p>
    <w:p w14:paraId="30E4B40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умственного напряжения детей, организовывается в первую половину дня.</w:t>
      </w:r>
    </w:p>
    <w:p w14:paraId="62D9841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Расписание непрерывной образовательной деятельности в старшей группе</w:t>
      </w:r>
    </w:p>
    <w:p w14:paraId="09A5AC1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ПонедельникВведение в грамоту</w:t>
      </w:r>
    </w:p>
    <w:p w14:paraId="7030B39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Физическая культура</w:t>
      </w:r>
    </w:p>
    <w:p w14:paraId="6332912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Изобразительная деятельность</w:t>
      </w:r>
    </w:p>
    <w:p w14:paraId="7D9117CB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ВторникФормирование элементарных математических представлений</w:t>
      </w:r>
    </w:p>
    <w:p w14:paraId="280DF0A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Музыка</w:t>
      </w:r>
    </w:p>
    <w:p w14:paraId="55ED1F5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КРУЖОК «Ритмическая мозаика»</w:t>
      </w:r>
    </w:p>
    <w:p w14:paraId="799D6186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СредаРазвитие элементов логического мышления</w:t>
      </w:r>
    </w:p>
    <w:p w14:paraId="0BB269D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Физическая культура</w:t>
      </w:r>
    </w:p>
    <w:p w14:paraId="15DA68B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Конструирование</w:t>
      </w:r>
    </w:p>
    <w:p w14:paraId="66A1CC2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КРУЖОК английского</w:t>
      </w:r>
    </w:p>
    <w:p w14:paraId="63D11EF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ЧетвергОзнакомление с окружающим/экология</w:t>
      </w:r>
    </w:p>
    <w:p w14:paraId="2694DCD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Физическая культура (игровое занятие на прогулке)</w:t>
      </w:r>
    </w:p>
    <w:p w14:paraId="6677C5E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КРУЖОК «Ритмическая мозаика»</w:t>
      </w:r>
    </w:p>
    <w:p w14:paraId="60F03B2C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ПятницаРазвитие речи</w:t>
      </w:r>
    </w:p>
    <w:p w14:paraId="14A003E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Музыка</w:t>
      </w:r>
    </w:p>
    <w:p w14:paraId="3E26EC74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Изобразительная деятельность</w:t>
      </w:r>
    </w:p>
    <w:p w14:paraId="73A20AF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 КРУЖОК английского</w:t>
      </w:r>
    </w:p>
    <w:p w14:paraId="337A018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Bold" w:hAnsi="Times New Roman Bold" w:eastAsia="Times New Roman Bold"/>
          <w:color w:val="000000"/>
          <w:sz w:val="16"/>
          <w:szCs w:val="24"/>
          <w:lang w:val="ru-RU"/>
        </w:rPr>
        <w:t>Специфика организации и содержание традиционных событий, праздников, мероприятий</w:t>
      </w:r>
    </w:p>
    <w:p w14:paraId="203B071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Программа предусматривает организацию культурно-досуговой деятельности детей, задачами которой являются:</w:t>
      </w:r>
    </w:p>
    <w:p w14:paraId="1F96F8AD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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организация культурного отдыха детей, их эмоциональной разрядки;</w:t>
      </w:r>
    </w:p>
    <w:p w14:paraId="32768E6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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развитие детского творчества в различных видах деятельности и культурных практиках;</w:t>
      </w:r>
    </w:p>
    <w:p w14:paraId="0A9A947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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создание условий для творческого взаимодействия детей и взрослых;</w:t>
      </w:r>
    </w:p>
    <w:p w14:paraId="23846E93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  <w:lang w:val="ru-RU"/>
        </w:rPr>
        <w:t>49</w:t>
      </w:r>
    </w:p>
    <w:p w14:paraId="3B48B9A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auto"/>
          <w:sz w:val="22"/>
          <w:szCs w:val="24"/>
          <w:lang w:val="ru-RU"/>
        </w:rPr>
        <w:t>Изображение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обогащение личного опыта детей разнообразными впечатлениями, расширение их кругозора средствами интеграции содержания</w:t>
      </w:r>
    </w:p>
    <w:p w14:paraId="66B16AF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различных образовательных областей;</w:t>
      </w:r>
    </w:p>
    <w:p w14:paraId="2E950F0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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формирование у детей представлений об активных формах культурного отдыха, воспитание потребности в их самостоятельной</w:t>
      </w:r>
    </w:p>
    <w:p w14:paraId="3821D44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 xml:space="preserve"> организации.</w:t>
      </w:r>
    </w:p>
    <w:p w14:paraId="38FBFFC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Цикличность организации досуговых мероприятий предполагает еженедельное их проведение (до 20 минут) во второй половине дня:</w:t>
      </w:r>
    </w:p>
    <w:p w14:paraId="0BFB86DA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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каждую пятницу – вечер развлечений;</w:t>
      </w:r>
    </w:p>
    <w:p w14:paraId="0481E98E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</w:t>
      </w: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1 раз в месяц – физкультурный досуг.</w:t>
      </w:r>
    </w:p>
    <w:p w14:paraId="5AFF9445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6"/>
          <w:szCs w:val="24"/>
          <w:lang w:val="ru-RU"/>
        </w:rPr>
        <w:t>Для организации и проведения детских досугов возможно привлечение родителей и других членов семей воспитанников.</w:t>
      </w:r>
    </w:p>
    <w:p w14:paraId="578F19CF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Symbol" w:hAnsi="Symbol" w:eastAsia="Symbol"/>
          <w:color w:val="000000"/>
          <w:sz w:val="16"/>
          <w:szCs w:val="24"/>
          <w:lang w:val="ru-RU"/>
        </w:rPr>
        <w:t></w:t>
      </w:r>
    </w:p>
    <w:p w14:paraId="2FE6A010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  <w:r>
        <w:rPr>
          <w:rFonts w:hint="default" w:ascii="Times New Roman CYR" w:hAnsi="Times New Roman CYR" w:eastAsia="Times New Roman CYR"/>
          <w:color w:val="000000"/>
          <w:sz w:val="15"/>
          <w:szCs w:val="24"/>
          <w:lang w:val="ru-RU"/>
        </w:rPr>
        <w:t>50</w:t>
      </w:r>
    </w:p>
    <w:p w14:paraId="5C3176B8">
      <w:pPr>
        <w:spacing w:beforeLines="0" w:afterLines="0"/>
        <w:jc w:val="left"/>
        <w:rPr>
          <w:rFonts w:hint="default" w:ascii="Times New Roman CYR" w:hAnsi="Times New Roman CYR" w:eastAsia="Times New Roman CYR"/>
          <w:color w:val="auto"/>
          <w:sz w:val="24"/>
          <w:szCs w:val="24"/>
          <w:lang w:val="ru-RU"/>
        </w:rPr>
      </w:pPr>
    </w:p>
    <w:p w14:paraId="5DA7BAB6">
      <w:pPr>
        <w:rPr>
          <w:rFonts w:hint="default"/>
          <w:lang w:val="ru-RU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imes New Roman CYR">
    <w:altName w:val="Times New Roman"/>
    <w:panose1 w:val="00000000000000000000"/>
    <w:charset w:val="CC"/>
    <w:family w:val="roman"/>
    <w:pitch w:val="default"/>
    <w:sig w:usb0="00000000" w:usb1="00000000" w:usb2="00000000" w:usb3="00000000" w:csb0="00000004" w:csb1="00000000"/>
  </w:font>
  <w:font w:name="Times New Roman Bold">
    <w:altName w:val="Times New Roman"/>
    <w:panose1 w:val="00000000000000000000"/>
    <w:charset w:val="CC"/>
    <w:family w:val="auto"/>
    <w:pitch w:val="default"/>
    <w:sig w:usb0="00000000" w:usb1="00000000" w:usb2="00000000" w:usb3="00000000" w:csb0="00000004" w:csb1="00000000"/>
  </w:font>
  <w:font w:name="Times New Roman Italic">
    <w:altName w:val="Times New Roman"/>
    <w:panose1 w:val="00000000000000000000"/>
    <w:charset w:val="CC"/>
    <w:family w:val="auto"/>
    <w:pitch w:val="default"/>
    <w:sig w:usb0="00000000" w:usb1="00000000" w:usb2="00000000" w:usb3="00000000" w:csb0="00000004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Times New Roman Bold Italic">
    <w:altName w:val="Times New Roman"/>
    <w:panose1 w:val="00000000000000000000"/>
    <w:charset w:val="CC"/>
    <w:family w:val="auto"/>
    <w:pitch w:val="default"/>
    <w:sig w:usb0="00000000" w:usb1="00000000" w:usb2="00000000" w:usb3="00000000" w:csb0="00000004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995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wmf"/><Relationship Id="rId5" Type="http://schemas.openxmlformats.org/officeDocument/2006/relationships/image" Target="media/image2.wmf"/><Relationship Id="rId4" Type="http://schemas.openxmlformats.org/officeDocument/2006/relationships/image" Target="media/image1.w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2024-07-20T16:43:19Z</dcterms:created>
  <dc:creator>Наталья и Елизовета</dc:creator>
  <cp:lastModifiedBy>Наталья и Елизовета</cp:lastModifiedBy>
  <dcterms:modified xsi:type="dcterms:W3CDTF">2024-07-20T16:53:11Z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A1E1CB5FF8B44201BCBAE77E6658D0CB_12</vt:lpwstr>
  </property>
</Properties>
</file>